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0C1ED" w14:textId="40C5DD71" w:rsidR="006B6AF3" w:rsidRPr="00EF5D7F" w:rsidRDefault="006B6AF3" w:rsidP="00A64B9D">
      <w:pPr>
        <w:ind w:left="426"/>
        <w:rPr>
          <w:rFonts w:ascii="Open Sans" w:hAnsi="Open Sans" w:cs="Open Sans"/>
        </w:rPr>
      </w:pPr>
      <w:r w:rsidRPr="00EF5D7F">
        <w:rPr>
          <w:rFonts w:ascii="Open Sans" w:hAnsi="Open Sans" w:cs="Open Sans"/>
          <w:b/>
          <w:bCs/>
        </w:rPr>
        <w:t xml:space="preserve">Policy No: </w:t>
      </w:r>
      <w:r w:rsidR="0026155F" w:rsidRPr="00EF5D7F">
        <w:rPr>
          <w:rFonts w:ascii="Open Sans" w:hAnsi="Open Sans" w:cs="Open Sans"/>
          <w:b/>
          <w:bCs/>
        </w:rPr>
        <w:t>CP</w:t>
      </w:r>
      <w:r w:rsidR="0026155F">
        <w:rPr>
          <w:rFonts w:ascii="Open Sans" w:hAnsi="Open Sans" w:cs="Open Sans"/>
          <w:b/>
          <w:bCs/>
        </w:rPr>
        <w:t>25</w:t>
      </w:r>
      <w:r w:rsidR="0026155F" w:rsidRPr="00EF5D7F">
        <w:rPr>
          <w:rFonts w:ascii="Open Sans" w:hAnsi="Open Sans" w:cs="Open Sans"/>
          <w:b/>
          <w:bCs/>
        </w:rPr>
        <w:t>                                                                          </w:t>
      </w:r>
      <w:r w:rsidRPr="00EF5D7F">
        <w:rPr>
          <w:rFonts w:ascii="Open Sans" w:hAnsi="Open Sans" w:cs="Open Sans"/>
          <w:b/>
          <w:bCs/>
        </w:rPr>
        <w:t xml:space="preserve">Reference:  </w:t>
      </w:r>
      <w:r w:rsidR="00147898" w:rsidRPr="00EF5D7F">
        <w:rPr>
          <w:rFonts w:ascii="Open Sans" w:hAnsi="Open Sans" w:cs="Open Sans"/>
          <w:b/>
          <w:bCs/>
        </w:rPr>
        <w:t>D-2</w:t>
      </w:r>
      <w:r w:rsidR="00B11F8E" w:rsidRPr="00EF5D7F">
        <w:rPr>
          <w:rFonts w:ascii="Open Sans" w:hAnsi="Open Sans" w:cs="Open Sans"/>
          <w:b/>
          <w:bCs/>
        </w:rPr>
        <w:t>6</w:t>
      </w:r>
      <w:r w:rsidR="00147898" w:rsidRPr="00EF5D7F">
        <w:rPr>
          <w:rFonts w:ascii="Open Sans" w:hAnsi="Open Sans" w:cs="Open Sans"/>
          <w:b/>
          <w:bCs/>
        </w:rPr>
        <w:t>-</w:t>
      </w:r>
      <w:r w:rsidR="00985F09">
        <w:rPr>
          <w:rFonts w:ascii="Open Sans" w:hAnsi="Open Sans" w:cs="Open Sans"/>
          <w:b/>
          <w:bCs/>
        </w:rPr>
        <w:t>2451</w:t>
      </w:r>
    </w:p>
    <w:p w14:paraId="241C83DB" w14:textId="77777777" w:rsidR="006B6AF3" w:rsidRPr="00EF5D7F" w:rsidRDefault="006B6AF3" w:rsidP="00A64B9D">
      <w:pPr>
        <w:ind w:left="426"/>
        <w:rPr>
          <w:rFonts w:ascii="Open Sans" w:hAnsi="Open Sans" w:cs="Open Sans"/>
          <w:b/>
          <w:bCs/>
        </w:rPr>
      </w:pPr>
    </w:p>
    <w:p w14:paraId="74FB2B77" w14:textId="41999F1B" w:rsidR="006B6AF3" w:rsidRPr="00EF5D7F" w:rsidRDefault="006B6AF3" w:rsidP="00A64B9D">
      <w:pPr>
        <w:shd w:val="clear" w:color="auto" w:fill="0070C0"/>
        <w:ind w:left="426" w:right="137"/>
        <w:rPr>
          <w:rFonts w:ascii="Open Sans" w:hAnsi="Open Sans" w:cs="Open Sans"/>
          <w:b/>
          <w:bCs/>
          <w:color w:val="FFFFFF"/>
        </w:rPr>
      </w:pPr>
      <w:r w:rsidRPr="00EF5D7F">
        <w:rPr>
          <w:rFonts w:ascii="Open Sans" w:hAnsi="Open Sans" w:cs="Open Sans"/>
          <w:b/>
          <w:bCs/>
          <w:color w:val="FFFFFF"/>
        </w:rPr>
        <w:t xml:space="preserve">Policy Title:  </w:t>
      </w:r>
      <w:r w:rsidR="00FD02EF" w:rsidRPr="00EF5D7F">
        <w:rPr>
          <w:rFonts w:ascii="Open Sans" w:hAnsi="Open Sans" w:cs="Open Sans"/>
          <w:b/>
          <w:bCs/>
          <w:color w:val="FFFFFF"/>
        </w:rPr>
        <w:t>Artificial Intelligence (AI) Usage Policy</w:t>
      </w:r>
    </w:p>
    <w:p w14:paraId="62BF7C4C" w14:textId="77777777" w:rsidR="006B6AF3" w:rsidRPr="00EF5D7F" w:rsidRDefault="006B6AF3" w:rsidP="00A64B9D">
      <w:pPr>
        <w:ind w:left="426"/>
        <w:jc w:val="both"/>
        <w:rPr>
          <w:rFonts w:ascii="Open Sans" w:hAnsi="Open Sans" w:cs="Open Sans"/>
          <w:lang w:val="en-US"/>
        </w:rPr>
      </w:pPr>
    </w:p>
    <w:p w14:paraId="0DB6971C" w14:textId="630D4220" w:rsidR="00EF5D7F" w:rsidRPr="00EF5D7F" w:rsidRDefault="00EF5D7F" w:rsidP="00A64B9D">
      <w:pPr>
        <w:pStyle w:val="Heading1"/>
        <w:spacing w:before="94"/>
        <w:ind w:left="426"/>
        <w:rPr>
          <w:rFonts w:ascii="Open Sans" w:hAnsi="Open Sans" w:cs="Open Sans"/>
        </w:rPr>
      </w:pPr>
      <w:bookmarkStart w:id="0" w:name="OBJECTIVE"/>
      <w:bookmarkEnd w:id="0"/>
      <w:r>
        <w:rPr>
          <w:rFonts w:ascii="Open Sans" w:hAnsi="Open Sans" w:cs="Open Sans"/>
        </w:rPr>
        <w:t>PURPOSE</w:t>
      </w:r>
    </w:p>
    <w:p w14:paraId="30CFCFEF" w14:textId="77777777" w:rsidR="00EF5D7F" w:rsidRPr="00EF5D7F" w:rsidRDefault="00EF5D7F" w:rsidP="00A64B9D">
      <w:pPr>
        <w:pStyle w:val="BodyText"/>
        <w:spacing w:before="3"/>
        <w:ind w:left="426"/>
        <w:rPr>
          <w:rFonts w:ascii="Open Sans" w:hAnsi="Open Sans" w:cs="Open Sans"/>
          <w:b/>
        </w:rPr>
      </w:pPr>
    </w:p>
    <w:p w14:paraId="2F68D798" w14:textId="1CFB4492" w:rsidR="00EF5D7F" w:rsidRPr="00EF5D7F" w:rsidRDefault="00EF5D7F" w:rsidP="00A64B9D">
      <w:pPr>
        <w:pStyle w:val="BodyText"/>
        <w:ind w:left="426" w:right="386" w:firstLine="1"/>
        <w:rPr>
          <w:rFonts w:ascii="Open Sans" w:hAnsi="Open Sans" w:cs="Open Sans"/>
        </w:rPr>
      </w:pPr>
      <w:r w:rsidRPr="00EF5D7F">
        <w:rPr>
          <w:rFonts w:ascii="Open Sans" w:hAnsi="Open Sans" w:cs="Open Sans"/>
        </w:rPr>
        <w:t xml:space="preserve">This policy establishes general principles to enable the </w:t>
      </w:r>
      <w:r>
        <w:rPr>
          <w:rFonts w:ascii="Open Sans" w:hAnsi="Open Sans" w:cs="Open Sans"/>
        </w:rPr>
        <w:t>Mindarie Regional Council</w:t>
      </w:r>
      <w:r w:rsidRPr="00EF5D7F">
        <w:rPr>
          <w:rFonts w:ascii="Open Sans" w:hAnsi="Open Sans" w:cs="Open Sans"/>
        </w:rPr>
        <w:t xml:space="preserve"> (</w:t>
      </w:r>
      <w:r>
        <w:rPr>
          <w:rFonts w:ascii="Open Sans" w:hAnsi="Open Sans" w:cs="Open Sans"/>
        </w:rPr>
        <w:t>MRC</w:t>
      </w:r>
      <w:r w:rsidRPr="00EF5D7F">
        <w:rPr>
          <w:rFonts w:ascii="Open Sans" w:hAnsi="Open Sans" w:cs="Open Sans"/>
        </w:rPr>
        <w:t xml:space="preserve">) to utilise Artificial Intelligence (AI) technologies, in a safe, ethical, and responsible manner. It acknowledges that AI offers significant opportunities to enhance efficiency, and implement transformational technologies for continuous improvement, while ensuring that AI solutions are implemented with responsible controls, to protect the </w:t>
      </w:r>
      <w:r>
        <w:rPr>
          <w:rFonts w:ascii="Open Sans" w:hAnsi="Open Sans" w:cs="Open Sans"/>
        </w:rPr>
        <w:t>MRC</w:t>
      </w:r>
      <w:r w:rsidRPr="00EF5D7F">
        <w:rPr>
          <w:rFonts w:ascii="Open Sans" w:hAnsi="Open Sans" w:cs="Open Sans"/>
        </w:rPr>
        <w:t>s’ sensitive data and information,</w:t>
      </w:r>
      <w:r w:rsidRPr="00EF5D7F">
        <w:rPr>
          <w:rFonts w:ascii="Open Sans" w:hAnsi="Open Sans" w:cs="Open Sans"/>
          <w:spacing w:val="-11"/>
        </w:rPr>
        <w:t xml:space="preserve"> </w:t>
      </w:r>
      <w:r w:rsidRPr="00EF5D7F">
        <w:rPr>
          <w:rFonts w:ascii="Open Sans" w:hAnsi="Open Sans" w:cs="Open Sans"/>
        </w:rPr>
        <w:t>comply</w:t>
      </w:r>
      <w:r w:rsidRPr="00EF5D7F">
        <w:rPr>
          <w:rFonts w:ascii="Open Sans" w:hAnsi="Open Sans" w:cs="Open Sans"/>
          <w:spacing w:val="-12"/>
        </w:rPr>
        <w:t xml:space="preserve"> </w:t>
      </w:r>
      <w:r w:rsidRPr="00EF5D7F">
        <w:rPr>
          <w:rFonts w:ascii="Open Sans" w:hAnsi="Open Sans" w:cs="Open Sans"/>
        </w:rPr>
        <w:t>with</w:t>
      </w:r>
      <w:r w:rsidRPr="00EF5D7F">
        <w:rPr>
          <w:rFonts w:ascii="Open Sans" w:hAnsi="Open Sans" w:cs="Open Sans"/>
          <w:spacing w:val="-15"/>
        </w:rPr>
        <w:t xml:space="preserve"> </w:t>
      </w:r>
      <w:r w:rsidRPr="00EF5D7F">
        <w:rPr>
          <w:rFonts w:ascii="Open Sans" w:hAnsi="Open Sans" w:cs="Open Sans"/>
        </w:rPr>
        <w:t>the</w:t>
      </w:r>
      <w:r w:rsidRPr="00EF5D7F">
        <w:rPr>
          <w:rFonts w:ascii="Open Sans" w:hAnsi="Open Sans" w:cs="Open Sans"/>
          <w:spacing w:val="-12"/>
        </w:rPr>
        <w:t xml:space="preserve"> </w:t>
      </w:r>
      <w:r>
        <w:rPr>
          <w:rFonts w:ascii="Open Sans" w:hAnsi="Open Sans" w:cs="Open Sans"/>
        </w:rPr>
        <w:t>MRC</w:t>
      </w:r>
      <w:r w:rsidRPr="00EF5D7F">
        <w:rPr>
          <w:rFonts w:ascii="Open Sans" w:hAnsi="Open Sans" w:cs="Open Sans"/>
        </w:rPr>
        <w:t>s’</w:t>
      </w:r>
      <w:r w:rsidRPr="00EF5D7F">
        <w:rPr>
          <w:rFonts w:ascii="Open Sans" w:hAnsi="Open Sans" w:cs="Open Sans"/>
          <w:spacing w:val="-11"/>
        </w:rPr>
        <w:t xml:space="preserve"> </w:t>
      </w:r>
      <w:r w:rsidRPr="00EF5D7F">
        <w:rPr>
          <w:rFonts w:ascii="Open Sans" w:hAnsi="Open Sans" w:cs="Open Sans"/>
        </w:rPr>
        <w:t>Privacy</w:t>
      </w:r>
      <w:r w:rsidRPr="00EF5D7F">
        <w:rPr>
          <w:rFonts w:ascii="Open Sans" w:hAnsi="Open Sans" w:cs="Open Sans"/>
          <w:spacing w:val="-13"/>
        </w:rPr>
        <w:t xml:space="preserve"> </w:t>
      </w:r>
      <w:r w:rsidRPr="00EF5D7F">
        <w:rPr>
          <w:rFonts w:ascii="Open Sans" w:hAnsi="Open Sans" w:cs="Open Sans"/>
        </w:rPr>
        <w:t>Policy</w:t>
      </w:r>
      <w:r w:rsidRPr="00EF5D7F">
        <w:rPr>
          <w:rFonts w:ascii="Open Sans" w:hAnsi="Open Sans" w:cs="Open Sans"/>
          <w:spacing w:val="-9"/>
        </w:rPr>
        <w:t xml:space="preserve"> </w:t>
      </w:r>
      <w:r w:rsidRPr="00EF5D7F">
        <w:rPr>
          <w:rFonts w:ascii="Open Sans" w:hAnsi="Open Sans" w:cs="Open Sans"/>
        </w:rPr>
        <w:t>and</w:t>
      </w:r>
      <w:r w:rsidRPr="00EF5D7F">
        <w:rPr>
          <w:rFonts w:ascii="Open Sans" w:hAnsi="Open Sans" w:cs="Open Sans"/>
          <w:spacing w:val="-16"/>
        </w:rPr>
        <w:t xml:space="preserve"> </w:t>
      </w:r>
      <w:r w:rsidRPr="00EF5D7F">
        <w:rPr>
          <w:rFonts w:ascii="Open Sans" w:hAnsi="Open Sans" w:cs="Open Sans"/>
        </w:rPr>
        <w:t>relevant</w:t>
      </w:r>
      <w:r w:rsidRPr="00EF5D7F">
        <w:rPr>
          <w:rFonts w:ascii="Open Sans" w:hAnsi="Open Sans" w:cs="Open Sans"/>
          <w:spacing w:val="-13"/>
        </w:rPr>
        <w:t xml:space="preserve"> </w:t>
      </w:r>
      <w:r w:rsidRPr="00EF5D7F">
        <w:rPr>
          <w:rFonts w:ascii="Open Sans" w:hAnsi="Open Sans" w:cs="Open Sans"/>
        </w:rPr>
        <w:t>legislation.</w:t>
      </w:r>
      <w:r w:rsidRPr="00EF5D7F">
        <w:rPr>
          <w:rFonts w:ascii="Open Sans" w:hAnsi="Open Sans" w:cs="Open Sans"/>
          <w:spacing w:val="-10"/>
        </w:rPr>
        <w:t xml:space="preserve"> </w:t>
      </w:r>
      <w:r w:rsidRPr="00EF5D7F">
        <w:rPr>
          <w:rFonts w:ascii="Open Sans" w:hAnsi="Open Sans" w:cs="Open Sans"/>
        </w:rPr>
        <w:t>It</w:t>
      </w:r>
      <w:r w:rsidRPr="00EF5D7F">
        <w:rPr>
          <w:rFonts w:ascii="Open Sans" w:hAnsi="Open Sans" w:cs="Open Sans"/>
          <w:spacing w:val="-12"/>
        </w:rPr>
        <w:t xml:space="preserve"> </w:t>
      </w:r>
      <w:r w:rsidRPr="00EF5D7F">
        <w:rPr>
          <w:rFonts w:ascii="Open Sans" w:hAnsi="Open Sans" w:cs="Open Sans"/>
        </w:rPr>
        <w:t>identifies</w:t>
      </w:r>
      <w:r w:rsidRPr="00EF5D7F">
        <w:rPr>
          <w:rFonts w:ascii="Open Sans" w:hAnsi="Open Sans" w:cs="Open Sans"/>
          <w:spacing w:val="-14"/>
        </w:rPr>
        <w:t xml:space="preserve"> </w:t>
      </w:r>
      <w:r w:rsidRPr="00EF5D7F">
        <w:rPr>
          <w:rFonts w:ascii="Open Sans" w:hAnsi="Open Sans" w:cs="Open Sans"/>
        </w:rPr>
        <w:t>that</w:t>
      </w:r>
      <w:r w:rsidRPr="00EF5D7F">
        <w:rPr>
          <w:rFonts w:ascii="Open Sans" w:hAnsi="Open Sans" w:cs="Open Sans"/>
          <w:spacing w:val="-12"/>
        </w:rPr>
        <w:t xml:space="preserve"> </w:t>
      </w:r>
      <w:r w:rsidRPr="00EF5D7F">
        <w:rPr>
          <w:rFonts w:ascii="Open Sans" w:hAnsi="Open Sans" w:cs="Open Sans"/>
        </w:rPr>
        <w:t>all AI-assisted decisions must be based on accurate information, include human oversight, and be verifiably unbiased, fair and contestable.</w:t>
      </w:r>
    </w:p>
    <w:p w14:paraId="6423BEE7" w14:textId="77777777" w:rsidR="00EF5D7F" w:rsidRPr="00EF5D7F" w:rsidRDefault="00EF5D7F" w:rsidP="00A64B9D">
      <w:pPr>
        <w:pStyle w:val="BodyText"/>
        <w:ind w:left="426"/>
        <w:rPr>
          <w:rFonts w:ascii="Open Sans" w:hAnsi="Open Sans" w:cs="Open Sans"/>
        </w:rPr>
      </w:pPr>
    </w:p>
    <w:p w14:paraId="505EFF7F" w14:textId="77777777" w:rsidR="00EF5D7F" w:rsidRPr="00EF5D7F" w:rsidRDefault="00EF5D7F" w:rsidP="00A64B9D">
      <w:pPr>
        <w:pStyle w:val="Heading1"/>
        <w:ind w:left="426"/>
        <w:rPr>
          <w:rFonts w:ascii="Open Sans" w:hAnsi="Open Sans" w:cs="Open Sans"/>
        </w:rPr>
      </w:pPr>
      <w:bookmarkStart w:id="1" w:name="SCOPE"/>
      <w:bookmarkEnd w:id="1"/>
      <w:r w:rsidRPr="00EF5D7F">
        <w:rPr>
          <w:rFonts w:ascii="Open Sans" w:hAnsi="Open Sans" w:cs="Open Sans"/>
        </w:rPr>
        <w:t>SCOPE</w:t>
      </w:r>
    </w:p>
    <w:p w14:paraId="677C8799" w14:textId="77777777" w:rsidR="00EF5D7F" w:rsidRPr="00EF5D7F" w:rsidRDefault="00EF5D7F" w:rsidP="00A64B9D">
      <w:pPr>
        <w:pStyle w:val="BodyText"/>
        <w:ind w:left="426"/>
        <w:rPr>
          <w:rFonts w:ascii="Open Sans" w:hAnsi="Open Sans" w:cs="Open Sans"/>
          <w:b/>
        </w:rPr>
      </w:pPr>
    </w:p>
    <w:p w14:paraId="2E27D797" w14:textId="12DC2BF7" w:rsidR="00EF5D7F" w:rsidRPr="00EF5D7F" w:rsidRDefault="00EF5D7F" w:rsidP="00A64B9D">
      <w:pPr>
        <w:pStyle w:val="BodyText"/>
        <w:spacing w:before="1"/>
        <w:ind w:left="426" w:right="246"/>
        <w:rPr>
          <w:rFonts w:ascii="Open Sans" w:hAnsi="Open Sans" w:cs="Open Sans"/>
        </w:rPr>
      </w:pPr>
      <w:r>
        <w:rPr>
          <w:rFonts w:ascii="Open Sans" w:hAnsi="Open Sans" w:cs="Open Sans"/>
        </w:rPr>
        <w:t xml:space="preserve">This policy applies to all MRC Councillors, employees and </w:t>
      </w:r>
      <w:r w:rsidR="00507BD6">
        <w:rPr>
          <w:rFonts w:ascii="Open Sans" w:hAnsi="Open Sans" w:cs="Open Sans"/>
        </w:rPr>
        <w:t>c</w:t>
      </w:r>
      <w:r>
        <w:rPr>
          <w:rFonts w:ascii="Open Sans" w:hAnsi="Open Sans" w:cs="Open Sans"/>
        </w:rPr>
        <w:t>ontractors</w:t>
      </w:r>
      <w:r w:rsidR="00507BD6">
        <w:rPr>
          <w:rFonts w:ascii="Open Sans" w:hAnsi="Open Sans" w:cs="Open Sans"/>
        </w:rPr>
        <w:t xml:space="preserve"> </w:t>
      </w:r>
      <w:r>
        <w:rPr>
          <w:rFonts w:ascii="Open Sans" w:hAnsi="Open Sans" w:cs="Open Sans"/>
        </w:rPr>
        <w:t>/</w:t>
      </w:r>
      <w:r w:rsidR="00507BD6">
        <w:rPr>
          <w:rFonts w:ascii="Open Sans" w:hAnsi="Open Sans" w:cs="Open Sans"/>
        </w:rPr>
        <w:t xml:space="preserve"> </w:t>
      </w:r>
      <w:r>
        <w:rPr>
          <w:rFonts w:ascii="Open Sans" w:hAnsi="Open Sans" w:cs="Open Sans"/>
        </w:rPr>
        <w:t>consultants.</w:t>
      </w:r>
    </w:p>
    <w:p w14:paraId="49868270" w14:textId="77777777" w:rsidR="00EF5D7F" w:rsidRPr="00EF5D7F" w:rsidRDefault="00EF5D7F" w:rsidP="00A64B9D">
      <w:pPr>
        <w:pStyle w:val="BodyText"/>
        <w:spacing w:before="10"/>
        <w:ind w:left="426"/>
        <w:rPr>
          <w:rFonts w:ascii="Open Sans" w:hAnsi="Open Sans" w:cs="Open Sans"/>
        </w:rPr>
      </w:pPr>
    </w:p>
    <w:p w14:paraId="4846E093" w14:textId="77777777" w:rsidR="00EF5D7F" w:rsidRPr="00EF5D7F" w:rsidRDefault="00EF5D7F" w:rsidP="00A64B9D">
      <w:pPr>
        <w:pStyle w:val="Heading1"/>
        <w:ind w:left="426"/>
        <w:rPr>
          <w:rFonts w:ascii="Open Sans" w:hAnsi="Open Sans" w:cs="Open Sans"/>
        </w:rPr>
      </w:pPr>
      <w:bookmarkStart w:id="2" w:name="POLICY_STATEMENT"/>
      <w:bookmarkEnd w:id="2"/>
      <w:r w:rsidRPr="00EF5D7F">
        <w:rPr>
          <w:rFonts w:ascii="Open Sans" w:hAnsi="Open Sans" w:cs="Open Sans"/>
        </w:rPr>
        <w:t>POLICY STATEMENT</w:t>
      </w:r>
    </w:p>
    <w:p w14:paraId="622231BB" w14:textId="77777777" w:rsidR="00EF5D7F" w:rsidRPr="00EF5D7F" w:rsidRDefault="00EF5D7F" w:rsidP="00A64B9D">
      <w:pPr>
        <w:pStyle w:val="BodyText"/>
        <w:spacing w:before="1"/>
        <w:ind w:left="426"/>
        <w:rPr>
          <w:rFonts w:ascii="Open Sans" w:hAnsi="Open Sans" w:cs="Open Sans"/>
          <w:b/>
        </w:rPr>
      </w:pPr>
    </w:p>
    <w:p w14:paraId="54DAB3F7" w14:textId="49918AE6" w:rsidR="00EF5D7F" w:rsidRPr="00EF5D7F" w:rsidRDefault="00EF5D7F" w:rsidP="00A64B9D">
      <w:pPr>
        <w:pStyle w:val="BodyText"/>
        <w:ind w:left="426" w:right="342"/>
        <w:jc w:val="both"/>
        <w:rPr>
          <w:rFonts w:ascii="Open Sans" w:hAnsi="Open Sans" w:cs="Open Sans"/>
        </w:rPr>
      </w:pPr>
      <w:r w:rsidRPr="00EF5D7F">
        <w:rPr>
          <w:rFonts w:ascii="Open Sans" w:hAnsi="Open Sans" w:cs="Open Sans"/>
        </w:rPr>
        <w:t xml:space="preserve">The </w:t>
      </w:r>
      <w:r>
        <w:rPr>
          <w:rFonts w:ascii="Open Sans" w:hAnsi="Open Sans" w:cs="Open Sans"/>
        </w:rPr>
        <w:t>MRC</w:t>
      </w:r>
      <w:r w:rsidRPr="00EF5D7F">
        <w:rPr>
          <w:rFonts w:ascii="Open Sans" w:hAnsi="Open Sans" w:cs="Open Sans"/>
        </w:rPr>
        <w:t xml:space="preserve"> will ensure that AI implementation complies with the ‘WA Government Artificial Intelligence Policy and Assurance Framework’, ‘The Privacy and Responsible Information Sharing</w:t>
      </w:r>
      <w:r w:rsidRPr="00EF5D7F">
        <w:rPr>
          <w:rFonts w:ascii="Open Sans" w:hAnsi="Open Sans" w:cs="Open Sans"/>
          <w:spacing w:val="-11"/>
        </w:rPr>
        <w:t xml:space="preserve"> </w:t>
      </w:r>
      <w:r w:rsidRPr="00EF5D7F">
        <w:rPr>
          <w:rFonts w:ascii="Open Sans" w:hAnsi="Open Sans" w:cs="Open Sans"/>
        </w:rPr>
        <w:t>(PRIS)</w:t>
      </w:r>
      <w:r w:rsidRPr="00EF5D7F">
        <w:rPr>
          <w:rFonts w:ascii="Open Sans" w:hAnsi="Open Sans" w:cs="Open Sans"/>
          <w:spacing w:val="-9"/>
        </w:rPr>
        <w:t xml:space="preserve"> </w:t>
      </w:r>
      <w:r w:rsidRPr="00EF5D7F">
        <w:rPr>
          <w:rFonts w:ascii="Open Sans" w:hAnsi="Open Sans" w:cs="Open Sans"/>
        </w:rPr>
        <w:t>Act</w:t>
      </w:r>
      <w:r w:rsidRPr="00EF5D7F">
        <w:rPr>
          <w:rFonts w:ascii="Open Sans" w:hAnsi="Open Sans" w:cs="Open Sans"/>
          <w:spacing w:val="-9"/>
        </w:rPr>
        <w:t xml:space="preserve"> </w:t>
      </w:r>
      <w:r w:rsidRPr="00EF5D7F">
        <w:rPr>
          <w:rFonts w:ascii="Open Sans" w:hAnsi="Open Sans" w:cs="Open Sans"/>
        </w:rPr>
        <w:t>2024’,</w:t>
      </w:r>
      <w:r w:rsidRPr="00EF5D7F">
        <w:rPr>
          <w:rFonts w:ascii="Open Sans" w:hAnsi="Open Sans" w:cs="Open Sans"/>
          <w:spacing w:val="-9"/>
        </w:rPr>
        <w:t xml:space="preserve"> </w:t>
      </w:r>
      <w:r w:rsidRPr="00EF5D7F">
        <w:rPr>
          <w:rFonts w:ascii="Open Sans" w:hAnsi="Open Sans" w:cs="Open Sans"/>
        </w:rPr>
        <w:t>and</w:t>
      </w:r>
      <w:r w:rsidRPr="00EF5D7F">
        <w:rPr>
          <w:rFonts w:ascii="Open Sans" w:hAnsi="Open Sans" w:cs="Open Sans"/>
          <w:spacing w:val="-15"/>
        </w:rPr>
        <w:t xml:space="preserve"> </w:t>
      </w:r>
      <w:r w:rsidRPr="00EF5D7F">
        <w:rPr>
          <w:rFonts w:ascii="Open Sans" w:hAnsi="Open Sans" w:cs="Open Sans"/>
        </w:rPr>
        <w:t>the</w:t>
      </w:r>
      <w:r w:rsidRPr="00EF5D7F">
        <w:rPr>
          <w:rFonts w:ascii="Open Sans" w:hAnsi="Open Sans" w:cs="Open Sans"/>
          <w:spacing w:val="-15"/>
        </w:rPr>
        <w:t xml:space="preserve"> </w:t>
      </w:r>
      <w:r w:rsidRPr="00EF5D7F">
        <w:rPr>
          <w:rFonts w:ascii="Open Sans" w:hAnsi="Open Sans" w:cs="Open Sans"/>
        </w:rPr>
        <w:t>‘Western</w:t>
      </w:r>
      <w:r w:rsidRPr="00EF5D7F">
        <w:rPr>
          <w:rFonts w:ascii="Open Sans" w:hAnsi="Open Sans" w:cs="Open Sans"/>
          <w:spacing w:val="-12"/>
        </w:rPr>
        <w:t xml:space="preserve"> </w:t>
      </w:r>
      <w:r w:rsidRPr="00EF5D7F">
        <w:rPr>
          <w:rFonts w:ascii="Open Sans" w:hAnsi="Open Sans" w:cs="Open Sans"/>
        </w:rPr>
        <w:t>Australian</w:t>
      </w:r>
      <w:r w:rsidRPr="00EF5D7F">
        <w:rPr>
          <w:rFonts w:ascii="Open Sans" w:hAnsi="Open Sans" w:cs="Open Sans"/>
          <w:spacing w:val="-11"/>
        </w:rPr>
        <w:t xml:space="preserve"> </w:t>
      </w:r>
      <w:r w:rsidRPr="00EF5D7F">
        <w:rPr>
          <w:rFonts w:ascii="Open Sans" w:hAnsi="Open Sans" w:cs="Open Sans"/>
        </w:rPr>
        <w:t>Freedom</w:t>
      </w:r>
      <w:r w:rsidRPr="00EF5D7F">
        <w:rPr>
          <w:rFonts w:ascii="Open Sans" w:hAnsi="Open Sans" w:cs="Open Sans"/>
          <w:spacing w:val="-8"/>
        </w:rPr>
        <w:t xml:space="preserve"> </w:t>
      </w:r>
      <w:r w:rsidRPr="00EF5D7F">
        <w:rPr>
          <w:rFonts w:ascii="Open Sans" w:hAnsi="Open Sans" w:cs="Open Sans"/>
        </w:rPr>
        <w:t>of</w:t>
      </w:r>
      <w:r w:rsidRPr="00EF5D7F">
        <w:rPr>
          <w:rFonts w:ascii="Open Sans" w:hAnsi="Open Sans" w:cs="Open Sans"/>
          <w:spacing w:val="-14"/>
        </w:rPr>
        <w:t xml:space="preserve"> </w:t>
      </w:r>
      <w:r w:rsidRPr="00EF5D7F">
        <w:rPr>
          <w:rFonts w:ascii="Open Sans" w:hAnsi="Open Sans" w:cs="Open Sans"/>
        </w:rPr>
        <w:t>Information</w:t>
      </w:r>
      <w:r w:rsidRPr="00EF5D7F">
        <w:rPr>
          <w:rFonts w:ascii="Open Sans" w:hAnsi="Open Sans" w:cs="Open Sans"/>
          <w:spacing w:val="-10"/>
        </w:rPr>
        <w:t xml:space="preserve"> </w:t>
      </w:r>
      <w:r w:rsidRPr="00EF5D7F">
        <w:rPr>
          <w:rFonts w:ascii="Open Sans" w:hAnsi="Open Sans" w:cs="Open Sans"/>
        </w:rPr>
        <w:t>Act</w:t>
      </w:r>
      <w:r w:rsidRPr="00EF5D7F">
        <w:rPr>
          <w:rFonts w:ascii="Open Sans" w:hAnsi="Open Sans" w:cs="Open Sans"/>
          <w:spacing w:val="-9"/>
        </w:rPr>
        <w:t xml:space="preserve"> </w:t>
      </w:r>
      <w:r w:rsidRPr="00EF5D7F">
        <w:rPr>
          <w:rFonts w:ascii="Open Sans" w:hAnsi="Open Sans" w:cs="Open Sans"/>
        </w:rPr>
        <w:t>1992’.</w:t>
      </w:r>
      <w:r w:rsidRPr="00EF5D7F">
        <w:rPr>
          <w:rFonts w:ascii="Open Sans" w:hAnsi="Open Sans" w:cs="Open Sans"/>
          <w:spacing w:val="-8"/>
        </w:rPr>
        <w:t xml:space="preserve"> </w:t>
      </w:r>
      <w:r w:rsidRPr="00EF5D7F">
        <w:rPr>
          <w:rFonts w:ascii="Open Sans" w:hAnsi="Open Sans" w:cs="Open Sans"/>
        </w:rPr>
        <w:t xml:space="preserve">This is to ensure that data and information the </w:t>
      </w:r>
      <w:r>
        <w:rPr>
          <w:rFonts w:ascii="Open Sans" w:hAnsi="Open Sans" w:cs="Open Sans"/>
        </w:rPr>
        <w:t>MRC</w:t>
      </w:r>
      <w:r w:rsidRPr="00EF5D7F">
        <w:rPr>
          <w:rFonts w:ascii="Open Sans" w:hAnsi="Open Sans" w:cs="Open Sans"/>
        </w:rPr>
        <w:t xml:space="preserve"> holds </w:t>
      </w:r>
      <w:proofErr w:type="gramStart"/>
      <w:r w:rsidRPr="00EF5D7F">
        <w:rPr>
          <w:rFonts w:ascii="Open Sans" w:hAnsi="Open Sans" w:cs="Open Sans"/>
        </w:rPr>
        <w:t>is</w:t>
      </w:r>
      <w:proofErr w:type="gramEnd"/>
      <w:r w:rsidRPr="00EF5D7F">
        <w:rPr>
          <w:rFonts w:ascii="Open Sans" w:hAnsi="Open Sans" w:cs="Open Sans"/>
        </w:rPr>
        <w:t xml:space="preserve"> not misused, compromised or breached, as a result of actions of the </w:t>
      </w:r>
      <w:r>
        <w:rPr>
          <w:rFonts w:ascii="Open Sans" w:hAnsi="Open Sans" w:cs="Open Sans"/>
        </w:rPr>
        <w:t>MRC</w:t>
      </w:r>
      <w:r w:rsidRPr="00EF5D7F">
        <w:rPr>
          <w:rFonts w:ascii="Open Sans" w:hAnsi="Open Sans" w:cs="Open Sans"/>
        </w:rPr>
        <w:t>. All AI use must be transparent and subject to human oversight to maintain transparency and</w:t>
      </w:r>
      <w:r w:rsidRPr="00EF5D7F">
        <w:rPr>
          <w:rFonts w:ascii="Open Sans" w:hAnsi="Open Sans" w:cs="Open Sans"/>
          <w:spacing w:val="-7"/>
        </w:rPr>
        <w:t xml:space="preserve"> </w:t>
      </w:r>
      <w:r w:rsidRPr="00EF5D7F">
        <w:rPr>
          <w:rFonts w:ascii="Open Sans" w:hAnsi="Open Sans" w:cs="Open Sans"/>
        </w:rPr>
        <w:t>accountability.</w:t>
      </w:r>
    </w:p>
    <w:p w14:paraId="6536ED2F" w14:textId="77777777" w:rsidR="00EF5D7F" w:rsidRPr="00EF5D7F" w:rsidRDefault="00EF5D7F" w:rsidP="00A64B9D">
      <w:pPr>
        <w:pStyle w:val="BodyText"/>
        <w:spacing w:before="2"/>
        <w:ind w:left="426"/>
        <w:rPr>
          <w:rFonts w:ascii="Open Sans" w:hAnsi="Open Sans" w:cs="Open Sans"/>
        </w:rPr>
      </w:pPr>
    </w:p>
    <w:p w14:paraId="073617D8" w14:textId="2CC4A383" w:rsidR="00EF5D7F" w:rsidRPr="00EF5D7F" w:rsidRDefault="00EF5D7F" w:rsidP="00A64B9D">
      <w:pPr>
        <w:pStyle w:val="BodyText"/>
        <w:ind w:left="426" w:right="347"/>
        <w:jc w:val="both"/>
        <w:rPr>
          <w:rFonts w:ascii="Open Sans" w:hAnsi="Open Sans" w:cs="Open Sans"/>
        </w:rPr>
      </w:pPr>
      <w:r w:rsidRPr="00EF5D7F">
        <w:rPr>
          <w:rFonts w:ascii="Open Sans" w:hAnsi="Open Sans" w:cs="Open Sans"/>
        </w:rPr>
        <w:t xml:space="preserve">AI technologies may be used to improve efficiency and deliver community benefits, provided outputs are validated for accuracy, comply with copyright and intellectual property laws. AI should enhance, not replace, human interaction, and the </w:t>
      </w:r>
      <w:r>
        <w:rPr>
          <w:rFonts w:ascii="Open Sans" w:hAnsi="Open Sans" w:cs="Open Sans"/>
        </w:rPr>
        <w:t>MRC</w:t>
      </w:r>
      <w:r w:rsidRPr="00EF5D7F">
        <w:rPr>
          <w:rFonts w:ascii="Open Sans" w:hAnsi="Open Sans" w:cs="Open Sans"/>
        </w:rPr>
        <w:t xml:space="preserve"> will ensure human contact remains available.</w:t>
      </w:r>
    </w:p>
    <w:p w14:paraId="413D5EEF" w14:textId="77777777" w:rsidR="00EF5D7F" w:rsidRPr="00EF5D7F" w:rsidRDefault="00EF5D7F" w:rsidP="00A64B9D">
      <w:pPr>
        <w:pStyle w:val="BodyText"/>
        <w:spacing w:before="2"/>
        <w:ind w:left="426"/>
        <w:rPr>
          <w:rFonts w:ascii="Open Sans" w:hAnsi="Open Sans" w:cs="Open Sans"/>
        </w:rPr>
      </w:pPr>
    </w:p>
    <w:p w14:paraId="6A6FC9C4" w14:textId="77777777" w:rsidR="00EF5D7F" w:rsidRPr="00EF5D7F" w:rsidRDefault="00EF5D7F" w:rsidP="00A64B9D">
      <w:pPr>
        <w:pStyle w:val="Heading1"/>
        <w:ind w:left="426"/>
        <w:rPr>
          <w:rFonts w:ascii="Open Sans" w:hAnsi="Open Sans" w:cs="Open Sans"/>
        </w:rPr>
      </w:pPr>
      <w:bookmarkStart w:id="3" w:name="PRINCIPLES"/>
      <w:bookmarkEnd w:id="3"/>
      <w:r w:rsidRPr="00EF5D7F">
        <w:rPr>
          <w:rFonts w:ascii="Open Sans" w:hAnsi="Open Sans" w:cs="Open Sans"/>
        </w:rPr>
        <w:t>PRINCIPLES</w:t>
      </w:r>
    </w:p>
    <w:p w14:paraId="5D9C6753" w14:textId="77777777" w:rsidR="00EF5D7F" w:rsidRPr="00EF5D7F" w:rsidRDefault="00EF5D7F" w:rsidP="00A64B9D">
      <w:pPr>
        <w:pStyle w:val="BodyText"/>
        <w:ind w:left="426"/>
        <w:rPr>
          <w:rFonts w:ascii="Open Sans" w:hAnsi="Open Sans" w:cs="Open Sans"/>
          <w:b/>
        </w:rPr>
      </w:pPr>
    </w:p>
    <w:p w14:paraId="5434D669" w14:textId="130ECE9C" w:rsidR="00EF5D7F" w:rsidRPr="00EF5D7F" w:rsidRDefault="00EF5D7F" w:rsidP="00A64B9D">
      <w:pPr>
        <w:pStyle w:val="BodyText"/>
        <w:spacing w:line="285" w:lineRule="auto"/>
        <w:ind w:left="426" w:right="386" w:hanging="1"/>
        <w:rPr>
          <w:rFonts w:ascii="Open Sans" w:hAnsi="Open Sans" w:cs="Open Sans"/>
        </w:rPr>
      </w:pPr>
      <w:r w:rsidRPr="00EF5D7F">
        <w:rPr>
          <w:rFonts w:ascii="Open Sans" w:hAnsi="Open Sans" w:cs="Open Sans"/>
        </w:rPr>
        <w:t xml:space="preserve">The </w:t>
      </w:r>
      <w:r>
        <w:rPr>
          <w:rFonts w:ascii="Open Sans" w:hAnsi="Open Sans" w:cs="Open Sans"/>
        </w:rPr>
        <w:t>MRC</w:t>
      </w:r>
      <w:r w:rsidRPr="00EF5D7F">
        <w:rPr>
          <w:rFonts w:ascii="Open Sans" w:hAnsi="Open Sans" w:cs="Open Sans"/>
        </w:rPr>
        <w:t xml:space="preserve"> adopts the principles set out in the WA Government Artificial Intelligence Policy to ensure AI is used safely, ethically, and responsibly. These principles guide all AI-related activities within the </w:t>
      </w:r>
      <w:r>
        <w:rPr>
          <w:rFonts w:ascii="Open Sans" w:hAnsi="Open Sans" w:cs="Open Sans"/>
        </w:rPr>
        <w:t>MRC</w:t>
      </w:r>
      <w:r w:rsidRPr="00EF5D7F">
        <w:rPr>
          <w:rFonts w:ascii="Open Sans" w:hAnsi="Open Sans" w:cs="Open Sans"/>
        </w:rPr>
        <w:t xml:space="preserve"> and include:</w:t>
      </w:r>
    </w:p>
    <w:p w14:paraId="7B04A989" w14:textId="77777777" w:rsidR="00EF5D7F" w:rsidRPr="00A64B9D" w:rsidRDefault="00EF5D7F" w:rsidP="00A64B9D">
      <w:pPr>
        <w:pStyle w:val="ListParagraph"/>
        <w:widowControl w:val="0"/>
        <w:numPr>
          <w:ilvl w:val="0"/>
          <w:numId w:val="31"/>
        </w:numPr>
        <w:tabs>
          <w:tab w:val="left" w:pos="851"/>
        </w:tabs>
        <w:autoSpaceDE w:val="0"/>
        <w:autoSpaceDN w:val="0"/>
        <w:spacing w:before="78" w:line="285" w:lineRule="auto"/>
        <w:ind w:left="567" w:right="452" w:firstLine="0"/>
        <w:rPr>
          <w:rFonts w:ascii="Open Sans" w:hAnsi="Open Sans" w:cs="Open Sans"/>
        </w:rPr>
      </w:pPr>
      <w:r w:rsidRPr="00A64B9D">
        <w:rPr>
          <w:rFonts w:ascii="Open Sans" w:hAnsi="Open Sans" w:cs="Open Sans"/>
        </w:rPr>
        <w:t>Human, Social and Environmental Wellbeing - AI must be used for legitimate business purposes,</w:t>
      </w:r>
      <w:r w:rsidRPr="00A64B9D">
        <w:rPr>
          <w:rFonts w:ascii="Open Sans" w:hAnsi="Open Sans" w:cs="Open Sans"/>
          <w:spacing w:val="-9"/>
        </w:rPr>
        <w:t xml:space="preserve"> </w:t>
      </w:r>
      <w:r w:rsidRPr="00A64B9D">
        <w:rPr>
          <w:rFonts w:ascii="Open Sans" w:hAnsi="Open Sans" w:cs="Open Sans"/>
        </w:rPr>
        <w:t>delivering</w:t>
      </w:r>
      <w:r w:rsidRPr="00A64B9D">
        <w:rPr>
          <w:rFonts w:ascii="Open Sans" w:hAnsi="Open Sans" w:cs="Open Sans"/>
          <w:spacing w:val="-6"/>
        </w:rPr>
        <w:t xml:space="preserve"> </w:t>
      </w:r>
      <w:r w:rsidRPr="00A64B9D">
        <w:rPr>
          <w:rFonts w:ascii="Open Sans" w:hAnsi="Open Sans" w:cs="Open Sans"/>
        </w:rPr>
        <w:t>benefits</w:t>
      </w:r>
      <w:r w:rsidRPr="00A64B9D">
        <w:rPr>
          <w:rFonts w:ascii="Open Sans" w:hAnsi="Open Sans" w:cs="Open Sans"/>
          <w:spacing w:val="-9"/>
        </w:rPr>
        <w:t xml:space="preserve"> </w:t>
      </w:r>
      <w:r w:rsidRPr="00A64B9D">
        <w:rPr>
          <w:rFonts w:ascii="Open Sans" w:hAnsi="Open Sans" w:cs="Open Sans"/>
        </w:rPr>
        <w:t>to</w:t>
      </w:r>
      <w:r w:rsidRPr="00A64B9D">
        <w:rPr>
          <w:rFonts w:ascii="Open Sans" w:hAnsi="Open Sans" w:cs="Open Sans"/>
          <w:spacing w:val="-10"/>
        </w:rPr>
        <w:t xml:space="preserve"> </w:t>
      </w:r>
      <w:r w:rsidRPr="00A64B9D">
        <w:rPr>
          <w:rFonts w:ascii="Open Sans" w:hAnsi="Open Sans" w:cs="Open Sans"/>
        </w:rPr>
        <w:t>the</w:t>
      </w:r>
      <w:r w:rsidRPr="00A64B9D">
        <w:rPr>
          <w:rFonts w:ascii="Open Sans" w:hAnsi="Open Sans" w:cs="Open Sans"/>
          <w:spacing w:val="-11"/>
        </w:rPr>
        <w:t xml:space="preserve"> </w:t>
      </w:r>
      <w:r w:rsidRPr="00A64B9D">
        <w:rPr>
          <w:rFonts w:ascii="Open Sans" w:hAnsi="Open Sans" w:cs="Open Sans"/>
        </w:rPr>
        <w:t>community</w:t>
      </w:r>
      <w:r w:rsidRPr="00A64B9D">
        <w:rPr>
          <w:rFonts w:ascii="Open Sans" w:hAnsi="Open Sans" w:cs="Open Sans"/>
          <w:spacing w:val="-7"/>
        </w:rPr>
        <w:t xml:space="preserve"> </w:t>
      </w:r>
      <w:r w:rsidRPr="00A64B9D">
        <w:rPr>
          <w:rFonts w:ascii="Open Sans" w:hAnsi="Open Sans" w:cs="Open Sans"/>
        </w:rPr>
        <w:t>enabling</w:t>
      </w:r>
      <w:r w:rsidRPr="00A64B9D">
        <w:rPr>
          <w:rFonts w:ascii="Open Sans" w:hAnsi="Open Sans" w:cs="Open Sans"/>
          <w:spacing w:val="-6"/>
        </w:rPr>
        <w:t xml:space="preserve"> </w:t>
      </w:r>
      <w:r w:rsidRPr="00A64B9D">
        <w:rPr>
          <w:rFonts w:ascii="Open Sans" w:hAnsi="Open Sans" w:cs="Open Sans"/>
        </w:rPr>
        <w:t>efficiency,</w:t>
      </w:r>
      <w:r w:rsidRPr="00A64B9D">
        <w:rPr>
          <w:rFonts w:ascii="Open Sans" w:hAnsi="Open Sans" w:cs="Open Sans"/>
          <w:spacing w:val="-8"/>
        </w:rPr>
        <w:t xml:space="preserve"> </w:t>
      </w:r>
      <w:r w:rsidRPr="00A64B9D">
        <w:rPr>
          <w:rFonts w:ascii="Open Sans" w:hAnsi="Open Sans" w:cs="Open Sans"/>
        </w:rPr>
        <w:t>while</w:t>
      </w:r>
      <w:r w:rsidRPr="00A64B9D">
        <w:rPr>
          <w:rFonts w:ascii="Open Sans" w:hAnsi="Open Sans" w:cs="Open Sans"/>
          <w:spacing w:val="-6"/>
        </w:rPr>
        <w:t xml:space="preserve"> </w:t>
      </w:r>
      <w:r w:rsidRPr="00A64B9D">
        <w:rPr>
          <w:rFonts w:ascii="Open Sans" w:hAnsi="Open Sans" w:cs="Open Sans"/>
        </w:rPr>
        <w:t>avoiding</w:t>
      </w:r>
      <w:r w:rsidRPr="00A64B9D">
        <w:rPr>
          <w:rFonts w:ascii="Open Sans" w:hAnsi="Open Sans" w:cs="Open Sans"/>
          <w:spacing w:val="-6"/>
        </w:rPr>
        <w:t xml:space="preserve"> </w:t>
      </w:r>
      <w:r w:rsidRPr="00A64B9D">
        <w:rPr>
          <w:rFonts w:ascii="Open Sans" w:hAnsi="Open Sans" w:cs="Open Sans"/>
        </w:rPr>
        <w:t>harm.</w:t>
      </w:r>
    </w:p>
    <w:p w14:paraId="7CE8EEFE" w14:textId="4F4CB3DC" w:rsidR="00EF5D7F" w:rsidRPr="00A64B9D" w:rsidRDefault="00EF5D7F" w:rsidP="00A64B9D">
      <w:pPr>
        <w:pStyle w:val="ListParagraph"/>
        <w:widowControl w:val="0"/>
        <w:numPr>
          <w:ilvl w:val="0"/>
          <w:numId w:val="31"/>
        </w:numPr>
        <w:tabs>
          <w:tab w:val="left" w:pos="851"/>
        </w:tabs>
        <w:autoSpaceDE w:val="0"/>
        <w:autoSpaceDN w:val="0"/>
        <w:spacing w:line="285" w:lineRule="auto"/>
        <w:ind w:left="567" w:right="378" w:firstLine="0"/>
        <w:rPr>
          <w:rFonts w:ascii="Open Sans" w:hAnsi="Open Sans" w:cs="Open Sans"/>
        </w:rPr>
      </w:pPr>
      <w:r w:rsidRPr="00A64B9D">
        <w:rPr>
          <w:rFonts w:ascii="Open Sans" w:hAnsi="Open Sans" w:cs="Open Sans"/>
        </w:rPr>
        <w:lastRenderedPageBreak/>
        <w:t>Human-Centred</w:t>
      </w:r>
      <w:r w:rsidRPr="00A64B9D">
        <w:rPr>
          <w:rFonts w:ascii="Open Sans" w:hAnsi="Open Sans" w:cs="Open Sans"/>
          <w:spacing w:val="-7"/>
        </w:rPr>
        <w:t xml:space="preserve"> </w:t>
      </w:r>
      <w:r w:rsidRPr="00A64B9D">
        <w:rPr>
          <w:rFonts w:ascii="Open Sans" w:hAnsi="Open Sans" w:cs="Open Sans"/>
        </w:rPr>
        <w:t>Values</w:t>
      </w:r>
      <w:r w:rsidRPr="00A64B9D">
        <w:rPr>
          <w:rFonts w:ascii="Open Sans" w:hAnsi="Open Sans" w:cs="Open Sans"/>
          <w:spacing w:val="-7"/>
        </w:rPr>
        <w:t xml:space="preserve"> </w:t>
      </w:r>
      <w:r w:rsidRPr="00A64B9D">
        <w:rPr>
          <w:rFonts w:ascii="Open Sans" w:hAnsi="Open Sans" w:cs="Open Sans"/>
        </w:rPr>
        <w:t>-</w:t>
      </w:r>
      <w:r w:rsidRPr="00A64B9D">
        <w:rPr>
          <w:rFonts w:ascii="Open Sans" w:hAnsi="Open Sans" w:cs="Open Sans"/>
          <w:spacing w:val="-8"/>
        </w:rPr>
        <w:t xml:space="preserve"> </w:t>
      </w:r>
      <w:r w:rsidRPr="00A64B9D">
        <w:rPr>
          <w:rFonts w:ascii="Open Sans" w:hAnsi="Open Sans" w:cs="Open Sans"/>
        </w:rPr>
        <w:t>AI</w:t>
      </w:r>
      <w:r w:rsidRPr="00A64B9D">
        <w:rPr>
          <w:rFonts w:ascii="Open Sans" w:hAnsi="Open Sans" w:cs="Open Sans"/>
          <w:spacing w:val="-6"/>
        </w:rPr>
        <w:t xml:space="preserve"> </w:t>
      </w:r>
      <w:r w:rsidRPr="00A64B9D">
        <w:rPr>
          <w:rFonts w:ascii="Open Sans" w:hAnsi="Open Sans" w:cs="Open Sans"/>
        </w:rPr>
        <w:t>must</w:t>
      </w:r>
      <w:r w:rsidRPr="00A64B9D">
        <w:rPr>
          <w:rFonts w:ascii="Open Sans" w:hAnsi="Open Sans" w:cs="Open Sans"/>
          <w:spacing w:val="-2"/>
        </w:rPr>
        <w:t xml:space="preserve"> </w:t>
      </w:r>
      <w:r w:rsidRPr="00A64B9D">
        <w:rPr>
          <w:rFonts w:ascii="Open Sans" w:hAnsi="Open Sans" w:cs="Open Sans"/>
        </w:rPr>
        <w:t>support</w:t>
      </w:r>
      <w:r w:rsidRPr="00A64B9D">
        <w:rPr>
          <w:rFonts w:ascii="Open Sans" w:hAnsi="Open Sans" w:cs="Open Sans"/>
          <w:spacing w:val="-3"/>
        </w:rPr>
        <w:t xml:space="preserve"> </w:t>
      </w:r>
      <w:r w:rsidRPr="00A64B9D">
        <w:rPr>
          <w:rFonts w:ascii="Open Sans" w:hAnsi="Open Sans" w:cs="Open Sans"/>
        </w:rPr>
        <w:t>not</w:t>
      </w:r>
      <w:r w:rsidRPr="00A64B9D">
        <w:rPr>
          <w:rFonts w:ascii="Open Sans" w:hAnsi="Open Sans" w:cs="Open Sans"/>
          <w:spacing w:val="-8"/>
        </w:rPr>
        <w:t xml:space="preserve"> </w:t>
      </w:r>
      <w:r w:rsidRPr="00A64B9D">
        <w:rPr>
          <w:rFonts w:ascii="Open Sans" w:hAnsi="Open Sans" w:cs="Open Sans"/>
        </w:rPr>
        <w:t>replace</w:t>
      </w:r>
      <w:r w:rsidRPr="00A64B9D">
        <w:rPr>
          <w:rFonts w:ascii="Open Sans" w:hAnsi="Open Sans" w:cs="Open Sans"/>
          <w:spacing w:val="-4"/>
        </w:rPr>
        <w:t xml:space="preserve"> </w:t>
      </w:r>
      <w:r w:rsidRPr="00A64B9D">
        <w:rPr>
          <w:rFonts w:ascii="Open Sans" w:hAnsi="Open Sans" w:cs="Open Sans"/>
        </w:rPr>
        <w:t>human</w:t>
      </w:r>
      <w:r w:rsidRPr="00A64B9D">
        <w:rPr>
          <w:rFonts w:ascii="Open Sans" w:hAnsi="Open Sans" w:cs="Open Sans"/>
          <w:spacing w:val="-12"/>
        </w:rPr>
        <w:t xml:space="preserve"> </w:t>
      </w:r>
      <w:r w:rsidRPr="00A64B9D">
        <w:rPr>
          <w:rFonts w:ascii="Open Sans" w:hAnsi="Open Sans" w:cs="Open Sans"/>
        </w:rPr>
        <w:t>judgment.</w:t>
      </w:r>
      <w:r w:rsidRPr="00A64B9D">
        <w:rPr>
          <w:rFonts w:ascii="Open Sans" w:hAnsi="Open Sans" w:cs="Open Sans"/>
          <w:spacing w:val="-5"/>
        </w:rPr>
        <w:t xml:space="preserve"> </w:t>
      </w:r>
      <w:r w:rsidRPr="00A64B9D">
        <w:rPr>
          <w:rFonts w:ascii="Open Sans" w:hAnsi="Open Sans" w:cs="Open Sans"/>
        </w:rPr>
        <w:t>AI</w:t>
      </w:r>
      <w:r w:rsidRPr="00A64B9D">
        <w:rPr>
          <w:rFonts w:ascii="Open Sans" w:hAnsi="Open Sans" w:cs="Open Sans"/>
          <w:spacing w:val="-8"/>
        </w:rPr>
        <w:t xml:space="preserve"> </w:t>
      </w:r>
      <w:r w:rsidRPr="00A64B9D">
        <w:rPr>
          <w:rFonts w:ascii="Open Sans" w:hAnsi="Open Sans" w:cs="Open Sans"/>
        </w:rPr>
        <w:t>systems</w:t>
      </w:r>
      <w:r w:rsidRPr="00A64B9D">
        <w:rPr>
          <w:rFonts w:ascii="Open Sans" w:hAnsi="Open Sans" w:cs="Open Sans"/>
          <w:spacing w:val="-8"/>
        </w:rPr>
        <w:t xml:space="preserve"> </w:t>
      </w:r>
      <w:r w:rsidRPr="00A64B9D">
        <w:rPr>
          <w:rFonts w:ascii="Open Sans" w:hAnsi="Open Sans" w:cs="Open Sans"/>
        </w:rPr>
        <w:t>must not undermine the democratic process and must not undertake actions that threaten individual</w:t>
      </w:r>
      <w:r w:rsidRPr="00A64B9D">
        <w:rPr>
          <w:rFonts w:ascii="Open Sans" w:hAnsi="Open Sans" w:cs="Open Sans"/>
          <w:spacing w:val="-1"/>
        </w:rPr>
        <w:t xml:space="preserve"> </w:t>
      </w:r>
      <w:r w:rsidRPr="00A64B9D">
        <w:rPr>
          <w:rFonts w:ascii="Open Sans" w:hAnsi="Open Sans" w:cs="Open Sans"/>
        </w:rPr>
        <w:t>autonomy.</w:t>
      </w:r>
    </w:p>
    <w:p w14:paraId="0F257ACA" w14:textId="69CD8A99" w:rsidR="00EF5D7F" w:rsidRPr="00A64B9D" w:rsidRDefault="00EF5D7F" w:rsidP="00A64B9D">
      <w:pPr>
        <w:pStyle w:val="ListParagraph"/>
        <w:widowControl w:val="0"/>
        <w:numPr>
          <w:ilvl w:val="0"/>
          <w:numId w:val="31"/>
        </w:numPr>
        <w:tabs>
          <w:tab w:val="left" w:pos="851"/>
        </w:tabs>
        <w:autoSpaceDE w:val="0"/>
        <w:autoSpaceDN w:val="0"/>
        <w:spacing w:line="285" w:lineRule="auto"/>
        <w:ind w:left="567" w:right="561" w:firstLine="0"/>
        <w:rPr>
          <w:rFonts w:ascii="Open Sans" w:hAnsi="Open Sans" w:cs="Open Sans"/>
        </w:rPr>
      </w:pPr>
      <w:r w:rsidRPr="00A64B9D">
        <w:rPr>
          <w:rFonts w:ascii="Open Sans" w:hAnsi="Open Sans" w:cs="Open Sans"/>
        </w:rPr>
        <w:t>Fairness</w:t>
      </w:r>
      <w:r w:rsidRPr="00A64B9D">
        <w:rPr>
          <w:rFonts w:ascii="Open Sans" w:hAnsi="Open Sans" w:cs="Open Sans"/>
          <w:spacing w:val="-5"/>
        </w:rPr>
        <w:t xml:space="preserve"> </w:t>
      </w:r>
      <w:r w:rsidRPr="00A64B9D">
        <w:rPr>
          <w:rFonts w:ascii="Open Sans" w:hAnsi="Open Sans" w:cs="Open Sans"/>
        </w:rPr>
        <w:t>-</w:t>
      </w:r>
      <w:r w:rsidRPr="00A64B9D">
        <w:rPr>
          <w:rFonts w:ascii="Open Sans" w:hAnsi="Open Sans" w:cs="Open Sans"/>
          <w:spacing w:val="-5"/>
        </w:rPr>
        <w:t xml:space="preserve"> </w:t>
      </w:r>
      <w:r w:rsidRPr="00A64B9D">
        <w:rPr>
          <w:rFonts w:ascii="Open Sans" w:hAnsi="Open Sans" w:cs="Open Sans"/>
        </w:rPr>
        <w:t>AI</w:t>
      </w:r>
      <w:r w:rsidRPr="00A64B9D">
        <w:rPr>
          <w:rFonts w:ascii="Open Sans" w:hAnsi="Open Sans" w:cs="Open Sans"/>
          <w:spacing w:val="-5"/>
        </w:rPr>
        <w:t xml:space="preserve"> </w:t>
      </w:r>
      <w:r w:rsidRPr="00A64B9D">
        <w:rPr>
          <w:rFonts w:ascii="Open Sans" w:hAnsi="Open Sans" w:cs="Open Sans"/>
        </w:rPr>
        <w:t>outputs</w:t>
      </w:r>
      <w:r w:rsidRPr="00A64B9D">
        <w:rPr>
          <w:rFonts w:ascii="Open Sans" w:hAnsi="Open Sans" w:cs="Open Sans"/>
          <w:spacing w:val="-8"/>
        </w:rPr>
        <w:t xml:space="preserve"> </w:t>
      </w:r>
      <w:r w:rsidRPr="00A64B9D">
        <w:rPr>
          <w:rFonts w:ascii="Open Sans" w:hAnsi="Open Sans" w:cs="Open Sans"/>
        </w:rPr>
        <w:t>must be</w:t>
      </w:r>
      <w:r w:rsidRPr="00A64B9D">
        <w:rPr>
          <w:rFonts w:ascii="Open Sans" w:hAnsi="Open Sans" w:cs="Open Sans"/>
          <w:spacing w:val="-9"/>
        </w:rPr>
        <w:t xml:space="preserve"> </w:t>
      </w:r>
      <w:r w:rsidRPr="00A64B9D">
        <w:rPr>
          <w:rFonts w:ascii="Open Sans" w:hAnsi="Open Sans" w:cs="Open Sans"/>
        </w:rPr>
        <w:t>free</w:t>
      </w:r>
      <w:r w:rsidRPr="00A64B9D">
        <w:rPr>
          <w:rFonts w:ascii="Open Sans" w:hAnsi="Open Sans" w:cs="Open Sans"/>
          <w:spacing w:val="-9"/>
        </w:rPr>
        <w:t xml:space="preserve"> </w:t>
      </w:r>
      <w:r w:rsidRPr="00A64B9D">
        <w:rPr>
          <w:rFonts w:ascii="Open Sans" w:hAnsi="Open Sans" w:cs="Open Sans"/>
        </w:rPr>
        <w:t>from</w:t>
      </w:r>
      <w:r w:rsidRPr="00A64B9D">
        <w:rPr>
          <w:rFonts w:ascii="Open Sans" w:hAnsi="Open Sans" w:cs="Open Sans"/>
          <w:spacing w:val="-5"/>
        </w:rPr>
        <w:t xml:space="preserve"> </w:t>
      </w:r>
      <w:r w:rsidRPr="00A64B9D">
        <w:rPr>
          <w:rFonts w:ascii="Open Sans" w:hAnsi="Open Sans" w:cs="Open Sans"/>
        </w:rPr>
        <w:t>bias</w:t>
      </w:r>
      <w:r w:rsidRPr="00A64B9D">
        <w:rPr>
          <w:rFonts w:ascii="Open Sans" w:hAnsi="Open Sans" w:cs="Open Sans"/>
          <w:spacing w:val="-3"/>
        </w:rPr>
        <w:t xml:space="preserve"> </w:t>
      </w:r>
      <w:r w:rsidRPr="00A64B9D">
        <w:rPr>
          <w:rFonts w:ascii="Open Sans" w:hAnsi="Open Sans" w:cs="Open Sans"/>
        </w:rPr>
        <w:t>and</w:t>
      </w:r>
      <w:r w:rsidRPr="00A64B9D">
        <w:rPr>
          <w:rFonts w:ascii="Open Sans" w:hAnsi="Open Sans" w:cs="Open Sans"/>
          <w:spacing w:val="-11"/>
        </w:rPr>
        <w:t xml:space="preserve"> </w:t>
      </w:r>
      <w:r w:rsidRPr="00A64B9D">
        <w:rPr>
          <w:rFonts w:ascii="Open Sans" w:hAnsi="Open Sans" w:cs="Open Sans"/>
        </w:rPr>
        <w:t>discrimination and</w:t>
      </w:r>
      <w:r w:rsidRPr="00A64B9D">
        <w:rPr>
          <w:rFonts w:ascii="Open Sans" w:hAnsi="Open Sans" w:cs="Open Sans"/>
          <w:spacing w:val="-4"/>
        </w:rPr>
        <w:t xml:space="preserve"> </w:t>
      </w:r>
      <w:r w:rsidRPr="00A64B9D">
        <w:rPr>
          <w:rFonts w:ascii="Open Sans" w:hAnsi="Open Sans" w:cs="Open Sans"/>
        </w:rPr>
        <w:t>promote</w:t>
      </w:r>
      <w:r w:rsidRPr="00A64B9D">
        <w:rPr>
          <w:rFonts w:ascii="Open Sans" w:hAnsi="Open Sans" w:cs="Open Sans"/>
          <w:spacing w:val="-4"/>
        </w:rPr>
        <w:t xml:space="preserve"> </w:t>
      </w:r>
      <w:r w:rsidRPr="00A64B9D">
        <w:rPr>
          <w:rFonts w:ascii="Open Sans" w:hAnsi="Open Sans" w:cs="Open Sans"/>
        </w:rPr>
        <w:t xml:space="preserve">equitable </w:t>
      </w:r>
      <w:r w:rsidRPr="00A64B9D">
        <w:rPr>
          <w:rFonts w:ascii="Open Sans" w:hAnsi="Open Sans" w:cs="Open Sans"/>
          <w:spacing w:val="-3"/>
        </w:rPr>
        <w:t>outcomes.</w:t>
      </w:r>
    </w:p>
    <w:p w14:paraId="2BE45C3E" w14:textId="68F28471" w:rsidR="00EF5D7F" w:rsidRPr="00A64B9D" w:rsidRDefault="00EF5D7F" w:rsidP="00A64B9D">
      <w:pPr>
        <w:pStyle w:val="ListParagraph"/>
        <w:widowControl w:val="0"/>
        <w:numPr>
          <w:ilvl w:val="0"/>
          <w:numId w:val="31"/>
        </w:numPr>
        <w:tabs>
          <w:tab w:val="left" w:pos="851"/>
        </w:tabs>
        <w:autoSpaceDE w:val="0"/>
        <w:autoSpaceDN w:val="0"/>
        <w:spacing w:line="285" w:lineRule="auto"/>
        <w:ind w:left="567" w:right="398" w:firstLine="0"/>
        <w:rPr>
          <w:rFonts w:ascii="Open Sans" w:hAnsi="Open Sans" w:cs="Open Sans"/>
        </w:rPr>
      </w:pPr>
      <w:r w:rsidRPr="00A64B9D">
        <w:rPr>
          <w:rFonts w:ascii="Open Sans" w:hAnsi="Open Sans" w:cs="Open Sans"/>
        </w:rPr>
        <w:t>Privacy</w:t>
      </w:r>
      <w:r w:rsidRPr="00A64B9D">
        <w:rPr>
          <w:rFonts w:ascii="Open Sans" w:hAnsi="Open Sans" w:cs="Open Sans"/>
          <w:spacing w:val="-8"/>
        </w:rPr>
        <w:t xml:space="preserve"> </w:t>
      </w:r>
      <w:r w:rsidRPr="00A64B9D">
        <w:rPr>
          <w:rFonts w:ascii="Open Sans" w:hAnsi="Open Sans" w:cs="Open Sans"/>
        </w:rPr>
        <w:t>Protection</w:t>
      </w:r>
      <w:r w:rsidRPr="00A64B9D">
        <w:rPr>
          <w:rFonts w:ascii="Open Sans" w:hAnsi="Open Sans" w:cs="Open Sans"/>
          <w:spacing w:val="-6"/>
        </w:rPr>
        <w:t xml:space="preserve"> </w:t>
      </w:r>
      <w:r w:rsidRPr="00A64B9D">
        <w:rPr>
          <w:rFonts w:ascii="Open Sans" w:hAnsi="Open Sans" w:cs="Open Sans"/>
        </w:rPr>
        <w:t>and</w:t>
      </w:r>
      <w:r w:rsidRPr="00A64B9D">
        <w:rPr>
          <w:rFonts w:ascii="Open Sans" w:hAnsi="Open Sans" w:cs="Open Sans"/>
          <w:spacing w:val="-9"/>
        </w:rPr>
        <w:t xml:space="preserve"> </w:t>
      </w:r>
      <w:r w:rsidRPr="00A64B9D">
        <w:rPr>
          <w:rFonts w:ascii="Open Sans" w:hAnsi="Open Sans" w:cs="Open Sans"/>
        </w:rPr>
        <w:t>Security</w:t>
      </w:r>
      <w:r w:rsidRPr="00A64B9D">
        <w:rPr>
          <w:rFonts w:ascii="Open Sans" w:hAnsi="Open Sans" w:cs="Open Sans"/>
          <w:spacing w:val="-7"/>
        </w:rPr>
        <w:t xml:space="preserve"> </w:t>
      </w:r>
      <w:r w:rsidRPr="00A64B9D">
        <w:rPr>
          <w:rFonts w:ascii="Open Sans" w:hAnsi="Open Sans" w:cs="Open Sans"/>
        </w:rPr>
        <w:t>-</w:t>
      </w:r>
      <w:r w:rsidRPr="00A64B9D">
        <w:rPr>
          <w:rFonts w:ascii="Open Sans" w:hAnsi="Open Sans" w:cs="Open Sans"/>
          <w:spacing w:val="-5"/>
        </w:rPr>
        <w:t xml:space="preserve"> </w:t>
      </w:r>
      <w:r w:rsidRPr="00A64B9D">
        <w:rPr>
          <w:rFonts w:ascii="Open Sans" w:hAnsi="Open Sans" w:cs="Open Sans"/>
        </w:rPr>
        <w:t>AI</w:t>
      </w:r>
      <w:r w:rsidRPr="00A64B9D">
        <w:rPr>
          <w:rFonts w:ascii="Open Sans" w:hAnsi="Open Sans" w:cs="Open Sans"/>
          <w:spacing w:val="-5"/>
        </w:rPr>
        <w:t xml:space="preserve"> </w:t>
      </w:r>
      <w:r w:rsidRPr="00A64B9D">
        <w:rPr>
          <w:rFonts w:ascii="Open Sans" w:hAnsi="Open Sans" w:cs="Open Sans"/>
        </w:rPr>
        <w:t>systems</w:t>
      </w:r>
      <w:r w:rsidRPr="00A64B9D">
        <w:rPr>
          <w:rFonts w:ascii="Open Sans" w:hAnsi="Open Sans" w:cs="Open Sans"/>
          <w:spacing w:val="-10"/>
        </w:rPr>
        <w:t xml:space="preserve"> </w:t>
      </w:r>
      <w:r w:rsidRPr="00A64B9D">
        <w:rPr>
          <w:rFonts w:ascii="Open Sans" w:hAnsi="Open Sans" w:cs="Open Sans"/>
        </w:rPr>
        <w:t>must</w:t>
      </w:r>
      <w:r w:rsidRPr="00A64B9D">
        <w:rPr>
          <w:rFonts w:ascii="Open Sans" w:hAnsi="Open Sans" w:cs="Open Sans"/>
          <w:spacing w:val="-5"/>
        </w:rPr>
        <w:t xml:space="preserve"> </w:t>
      </w:r>
      <w:r w:rsidRPr="00A64B9D">
        <w:rPr>
          <w:rFonts w:ascii="Open Sans" w:hAnsi="Open Sans" w:cs="Open Sans"/>
        </w:rPr>
        <w:t>comply</w:t>
      </w:r>
      <w:r w:rsidRPr="00A64B9D">
        <w:rPr>
          <w:rFonts w:ascii="Open Sans" w:hAnsi="Open Sans" w:cs="Open Sans"/>
          <w:spacing w:val="-6"/>
        </w:rPr>
        <w:t xml:space="preserve"> </w:t>
      </w:r>
      <w:r w:rsidRPr="00A64B9D">
        <w:rPr>
          <w:rFonts w:ascii="Open Sans" w:hAnsi="Open Sans" w:cs="Open Sans"/>
        </w:rPr>
        <w:t>with</w:t>
      </w:r>
      <w:r w:rsidRPr="00A64B9D">
        <w:rPr>
          <w:rFonts w:ascii="Open Sans" w:hAnsi="Open Sans" w:cs="Open Sans"/>
          <w:spacing w:val="-11"/>
        </w:rPr>
        <w:t xml:space="preserve"> </w:t>
      </w:r>
      <w:r w:rsidRPr="00A64B9D">
        <w:rPr>
          <w:rFonts w:ascii="Open Sans" w:hAnsi="Open Sans" w:cs="Open Sans"/>
        </w:rPr>
        <w:t>the</w:t>
      </w:r>
      <w:r w:rsidRPr="00A64B9D">
        <w:rPr>
          <w:rFonts w:ascii="Open Sans" w:hAnsi="Open Sans" w:cs="Open Sans"/>
          <w:spacing w:val="-8"/>
        </w:rPr>
        <w:t xml:space="preserve"> </w:t>
      </w:r>
      <w:r w:rsidRPr="00A64B9D">
        <w:rPr>
          <w:rFonts w:ascii="Open Sans" w:hAnsi="Open Sans" w:cs="Open Sans"/>
        </w:rPr>
        <w:t>MRC’s</w:t>
      </w:r>
      <w:r w:rsidRPr="00A64B9D">
        <w:rPr>
          <w:rFonts w:ascii="Open Sans" w:hAnsi="Open Sans" w:cs="Open Sans"/>
          <w:spacing w:val="-6"/>
        </w:rPr>
        <w:t xml:space="preserve"> </w:t>
      </w:r>
      <w:r w:rsidRPr="00A64B9D">
        <w:rPr>
          <w:rFonts w:ascii="Open Sans" w:hAnsi="Open Sans" w:cs="Open Sans"/>
        </w:rPr>
        <w:t>Privacy</w:t>
      </w:r>
      <w:r w:rsidRPr="00A64B9D">
        <w:rPr>
          <w:rFonts w:ascii="Open Sans" w:hAnsi="Open Sans" w:cs="Open Sans"/>
          <w:spacing w:val="-8"/>
        </w:rPr>
        <w:t xml:space="preserve"> </w:t>
      </w:r>
      <w:r w:rsidRPr="00A64B9D">
        <w:rPr>
          <w:rFonts w:ascii="Open Sans" w:hAnsi="Open Sans" w:cs="Open Sans"/>
          <w:spacing w:val="-3"/>
        </w:rPr>
        <w:t xml:space="preserve">Policy </w:t>
      </w:r>
      <w:r w:rsidRPr="00A64B9D">
        <w:rPr>
          <w:rFonts w:ascii="Open Sans" w:hAnsi="Open Sans" w:cs="Open Sans"/>
        </w:rPr>
        <w:t>and</w:t>
      </w:r>
      <w:r w:rsidRPr="00A64B9D">
        <w:rPr>
          <w:rFonts w:ascii="Open Sans" w:hAnsi="Open Sans" w:cs="Open Sans"/>
          <w:spacing w:val="-11"/>
        </w:rPr>
        <w:t xml:space="preserve"> </w:t>
      </w:r>
      <w:r w:rsidRPr="00A64B9D">
        <w:rPr>
          <w:rFonts w:ascii="Open Sans" w:hAnsi="Open Sans" w:cs="Open Sans"/>
        </w:rPr>
        <w:t>relevant</w:t>
      </w:r>
      <w:r w:rsidRPr="00A64B9D">
        <w:rPr>
          <w:rFonts w:ascii="Open Sans" w:hAnsi="Open Sans" w:cs="Open Sans"/>
          <w:spacing w:val="-9"/>
        </w:rPr>
        <w:t xml:space="preserve"> </w:t>
      </w:r>
      <w:r w:rsidRPr="00A64B9D">
        <w:rPr>
          <w:rFonts w:ascii="Open Sans" w:hAnsi="Open Sans" w:cs="Open Sans"/>
        </w:rPr>
        <w:t>legislation,</w:t>
      </w:r>
      <w:r w:rsidRPr="00A64B9D">
        <w:rPr>
          <w:rFonts w:ascii="Open Sans" w:hAnsi="Open Sans" w:cs="Open Sans"/>
          <w:spacing w:val="-8"/>
        </w:rPr>
        <w:t xml:space="preserve"> </w:t>
      </w:r>
      <w:r w:rsidRPr="00A64B9D">
        <w:rPr>
          <w:rFonts w:ascii="Open Sans" w:hAnsi="Open Sans" w:cs="Open Sans"/>
        </w:rPr>
        <w:t>ensuring</w:t>
      </w:r>
      <w:r w:rsidRPr="00A64B9D">
        <w:rPr>
          <w:rFonts w:ascii="Open Sans" w:hAnsi="Open Sans" w:cs="Open Sans"/>
          <w:spacing w:val="-7"/>
        </w:rPr>
        <w:t xml:space="preserve"> </w:t>
      </w:r>
      <w:r w:rsidRPr="00A64B9D">
        <w:rPr>
          <w:rFonts w:ascii="Open Sans" w:hAnsi="Open Sans" w:cs="Open Sans"/>
        </w:rPr>
        <w:t>personal</w:t>
      </w:r>
      <w:r w:rsidRPr="00A64B9D">
        <w:rPr>
          <w:rFonts w:ascii="Open Sans" w:hAnsi="Open Sans" w:cs="Open Sans"/>
          <w:spacing w:val="-9"/>
        </w:rPr>
        <w:t xml:space="preserve"> </w:t>
      </w:r>
      <w:r w:rsidRPr="00A64B9D">
        <w:rPr>
          <w:rFonts w:ascii="Open Sans" w:hAnsi="Open Sans" w:cs="Open Sans"/>
        </w:rPr>
        <w:t>and</w:t>
      </w:r>
      <w:r w:rsidRPr="00A64B9D">
        <w:rPr>
          <w:rFonts w:ascii="Open Sans" w:hAnsi="Open Sans" w:cs="Open Sans"/>
          <w:spacing w:val="-8"/>
        </w:rPr>
        <w:t xml:space="preserve"> </w:t>
      </w:r>
      <w:r w:rsidRPr="00A64B9D">
        <w:rPr>
          <w:rFonts w:ascii="Open Sans" w:hAnsi="Open Sans" w:cs="Open Sans"/>
        </w:rPr>
        <w:t>sensitive</w:t>
      </w:r>
      <w:r w:rsidRPr="00A64B9D">
        <w:rPr>
          <w:rFonts w:ascii="Open Sans" w:hAnsi="Open Sans" w:cs="Open Sans"/>
          <w:spacing w:val="-8"/>
        </w:rPr>
        <w:t xml:space="preserve"> </w:t>
      </w:r>
      <w:r w:rsidRPr="00A64B9D">
        <w:rPr>
          <w:rFonts w:ascii="Open Sans" w:hAnsi="Open Sans" w:cs="Open Sans"/>
        </w:rPr>
        <w:t>information</w:t>
      </w:r>
      <w:r w:rsidRPr="00A64B9D">
        <w:rPr>
          <w:rFonts w:ascii="Open Sans" w:hAnsi="Open Sans" w:cs="Open Sans"/>
          <w:spacing w:val="-7"/>
        </w:rPr>
        <w:t xml:space="preserve"> </w:t>
      </w:r>
      <w:r w:rsidRPr="00A64B9D">
        <w:rPr>
          <w:rFonts w:ascii="Open Sans" w:hAnsi="Open Sans" w:cs="Open Sans"/>
        </w:rPr>
        <w:t>is</w:t>
      </w:r>
      <w:r w:rsidRPr="00A64B9D">
        <w:rPr>
          <w:rFonts w:ascii="Open Sans" w:hAnsi="Open Sans" w:cs="Open Sans"/>
          <w:spacing w:val="-8"/>
        </w:rPr>
        <w:t xml:space="preserve"> </w:t>
      </w:r>
      <w:r w:rsidRPr="00A64B9D">
        <w:rPr>
          <w:rFonts w:ascii="Open Sans" w:hAnsi="Open Sans" w:cs="Open Sans"/>
          <w:spacing w:val="-3"/>
        </w:rPr>
        <w:t>protected.</w:t>
      </w:r>
    </w:p>
    <w:p w14:paraId="72B38D96" w14:textId="77777777" w:rsidR="00EF5D7F" w:rsidRPr="00A64B9D" w:rsidRDefault="00EF5D7F" w:rsidP="00A64B9D">
      <w:pPr>
        <w:pStyle w:val="ListParagraph"/>
        <w:widowControl w:val="0"/>
        <w:numPr>
          <w:ilvl w:val="0"/>
          <w:numId w:val="31"/>
        </w:numPr>
        <w:tabs>
          <w:tab w:val="left" w:pos="851"/>
        </w:tabs>
        <w:autoSpaceDE w:val="0"/>
        <w:autoSpaceDN w:val="0"/>
        <w:spacing w:line="251" w:lineRule="exact"/>
        <w:ind w:left="567" w:firstLine="0"/>
        <w:rPr>
          <w:rFonts w:ascii="Open Sans" w:hAnsi="Open Sans" w:cs="Open Sans"/>
        </w:rPr>
      </w:pPr>
      <w:r w:rsidRPr="00A64B9D">
        <w:rPr>
          <w:rFonts w:ascii="Open Sans" w:hAnsi="Open Sans" w:cs="Open Sans"/>
        </w:rPr>
        <w:t>Reliability</w:t>
      </w:r>
      <w:r w:rsidRPr="00A64B9D">
        <w:rPr>
          <w:rFonts w:ascii="Open Sans" w:hAnsi="Open Sans" w:cs="Open Sans"/>
          <w:spacing w:val="-7"/>
        </w:rPr>
        <w:t xml:space="preserve"> </w:t>
      </w:r>
      <w:r w:rsidRPr="00A64B9D">
        <w:rPr>
          <w:rFonts w:ascii="Open Sans" w:hAnsi="Open Sans" w:cs="Open Sans"/>
        </w:rPr>
        <w:t>and</w:t>
      </w:r>
      <w:r w:rsidRPr="00A64B9D">
        <w:rPr>
          <w:rFonts w:ascii="Open Sans" w:hAnsi="Open Sans" w:cs="Open Sans"/>
          <w:spacing w:val="-5"/>
        </w:rPr>
        <w:t xml:space="preserve"> </w:t>
      </w:r>
      <w:r w:rsidRPr="00A64B9D">
        <w:rPr>
          <w:rFonts w:ascii="Open Sans" w:hAnsi="Open Sans" w:cs="Open Sans"/>
        </w:rPr>
        <w:t>Safety</w:t>
      </w:r>
      <w:r w:rsidRPr="00A64B9D">
        <w:rPr>
          <w:rFonts w:ascii="Open Sans" w:hAnsi="Open Sans" w:cs="Open Sans"/>
          <w:spacing w:val="-10"/>
        </w:rPr>
        <w:t xml:space="preserve"> </w:t>
      </w:r>
      <w:r w:rsidRPr="00A64B9D">
        <w:rPr>
          <w:rFonts w:ascii="Open Sans" w:hAnsi="Open Sans" w:cs="Open Sans"/>
        </w:rPr>
        <w:t>-</w:t>
      </w:r>
      <w:r w:rsidRPr="00A64B9D">
        <w:rPr>
          <w:rFonts w:ascii="Open Sans" w:hAnsi="Open Sans" w:cs="Open Sans"/>
          <w:spacing w:val="-2"/>
        </w:rPr>
        <w:t xml:space="preserve"> </w:t>
      </w:r>
      <w:r w:rsidRPr="00A64B9D">
        <w:rPr>
          <w:rFonts w:ascii="Open Sans" w:hAnsi="Open Sans" w:cs="Open Sans"/>
        </w:rPr>
        <w:t>AI</w:t>
      </w:r>
      <w:r w:rsidRPr="00A64B9D">
        <w:rPr>
          <w:rFonts w:ascii="Open Sans" w:hAnsi="Open Sans" w:cs="Open Sans"/>
          <w:spacing w:val="-4"/>
        </w:rPr>
        <w:t xml:space="preserve"> </w:t>
      </w:r>
      <w:r w:rsidRPr="00A64B9D">
        <w:rPr>
          <w:rFonts w:ascii="Open Sans" w:hAnsi="Open Sans" w:cs="Open Sans"/>
        </w:rPr>
        <w:t>systems</w:t>
      </w:r>
      <w:r w:rsidRPr="00A64B9D">
        <w:rPr>
          <w:rFonts w:ascii="Open Sans" w:hAnsi="Open Sans" w:cs="Open Sans"/>
          <w:spacing w:val="-7"/>
        </w:rPr>
        <w:t xml:space="preserve"> </w:t>
      </w:r>
      <w:r w:rsidRPr="00A64B9D">
        <w:rPr>
          <w:rFonts w:ascii="Open Sans" w:hAnsi="Open Sans" w:cs="Open Sans"/>
        </w:rPr>
        <w:t>must</w:t>
      </w:r>
      <w:r w:rsidRPr="00A64B9D">
        <w:rPr>
          <w:rFonts w:ascii="Open Sans" w:hAnsi="Open Sans" w:cs="Open Sans"/>
          <w:spacing w:val="-4"/>
        </w:rPr>
        <w:t xml:space="preserve"> </w:t>
      </w:r>
      <w:r w:rsidRPr="00A64B9D">
        <w:rPr>
          <w:rFonts w:ascii="Open Sans" w:hAnsi="Open Sans" w:cs="Open Sans"/>
        </w:rPr>
        <w:t>be</w:t>
      </w:r>
      <w:r w:rsidRPr="00A64B9D">
        <w:rPr>
          <w:rFonts w:ascii="Open Sans" w:hAnsi="Open Sans" w:cs="Open Sans"/>
          <w:spacing w:val="-8"/>
        </w:rPr>
        <w:t xml:space="preserve"> </w:t>
      </w:r>
      <w:r w:rsidRPr="00A64B9D">
        <w:rPr>
          <w:rFonts w:ascii="Open Sans" w:hAnsi="Open Sans" w:cs="Open Sans"/>
        </w:rPr>
        <w:t>validated</w:t>
      </w:r>
      <w:r w:rsidRPr="00A64B9D">
        <w:rPr>
          <w:rFonts w:ascii="Open Sans" w:hAnsi="Open Sans" w:cs="Open Sans"/>
          <w:spacing w:val="-5"/>
        </w:rPr>
        <w:t xml:space="preserve"> </w:t>
      </w:r>
      <w:r w:rsidRPr="00A64B9D">
        <w:rPr>
          <w:rFonts w:ascii="Open Sans" w:hAnsi="Open Sans" w:cs="Open Sans"/>
        </w:rPr>
        <w:t>before</w:t>
      </w:r>
      <w:r w:rsidRPr="00A64B9D">
        <w:rPr>
          <w:rFonts w:ascii="Open Sans" w:hAnsi="Open Sans" w:cs="Open Sans"/>
          <w:spacing w:val="-8"/>
        </w:rPr>
        <w:t xml:space="preserve"> </w:t>
      </w:r>
      <w:r w:rsidRPr="00A64B9D">
        <w:rPr>
          <w:rFonts w:ascii="Open Sans" w:hAnsi="Open Sans" w:cs="Open Sans"/>
        </w:rPr>
        <w:t>use</w:t>
      </w:r>
      <w:r w:rsidRPr="00A64B9D">
        <w:rPr>
          <w:rFonts w:ascii="Open Sans" w:hAnsi="Open Sans" w:cs="Open Sans"/>
          <w:spacing w:val="-8"/>
        </w:rPr>
        <w:t xml:space="preserve"> </w:t>
      </w:r>
      <w:r w:rsidRPr="00A64B9D">
        <w:rPr>
          <w:rFonts w:ascii="Open Sans" w:hAnsi="Open Sans" w:cs="Open Sans"/>
        </w:rPr>
        <w:t>in</w:t>
      </w:r>
      <w:r w:rsidRPr="00A64B9D">
        <w:rPr>
          <w:rFonts w:ascii="Open Sans" w:hAnsi="Open Sans" w:cs="Open Sans"/>
          <w:spacing w:val="-8"/>
        </w:rPr>
        <w:t xml:space="preserve"> </w:t>
      </w:r>
      <w:r w:rsidRPr="00A64B9D">
        <w:rPr>
          <w:rFonts w:ascii="Open Sans" w:hAnsi="Open Sans" w:cs="Open Sans"/>
        </w:rPr>
        <w:t>official</w:t>
      </w:r>
      <w:r w:rsidRPr="00A64B9D">
        <w:rPr>
          <w:rFonts w:ascii="Open Sans" w:hAnsi="Open Sans" w:cs="Open Sans"/>
          <w:spacing w:val="-6"/>
        </w:rPr>
        <w:t xml:space="preserve"> </w:t>
      </w:r>
      <w:r w:rsidRPr="00A64B9D">
        <w:rPr>
          <w:rFonts w:ascii="Open Sans" w:hAnsi="Open Sans" w:cs="Open Sans"/>
          <w:spacing w:val="-3"/>
        </w:rPr>
        <w:t>processes.</w:t>
      </w:r>
    </w:p>
    <w:p w14:paraId="6D4BB63D" w14:textId="77777777" w:rsidR="00EF5D7F" w:rsidRPr="00A64B9D" w:rsidRDefault="00EF5D7F" w:rsidP="00A64B9D">
      <w:pPr>
        <w:pStyle w:val="ListParagraph"/>
        <w:widowControl w:val="0"/>
        <w:numPr>
          <w:ilvl w:val="0"/>
          <w:numId w:val="31"/>
        </w:numPr>
        <w:tabs>
          <w:tab w:val="left" w:pos="851"/>
        </w:tabs>
        <w:autoSpaceDE w:val="0"/>
        <w:autoSpaceDN w:val="0"/>
        <w:spacing w:before="38" w:line="283" w:lineRule="auto"/>
        <w:ind w:left="567" w:right="750" w:firstLine="0"/>
        <w:rPr>
          <w:rFonts w:ascii="Open Sans" w:hAnsi="Open Sans" w:cs="Open Sans"/>
        </w:rPr>
      </w:pPr>
      <w:r w:rsidRPr="00A64B9D">
        <w:rPr>
          <w:rFonts w:ascii="Open Sans" w:hAnsi="Open Sans" w:cs="Open Sans"/>
        </w:rPr>
        <w:t>Transparency,</w:t>
      </w:r>
      <w:r w:rsidRPr="00A64B9D">
        <w:rPr>
          <w:rFonts w:ascii="Open Sans" w:hAnsi="Open Sans" w:cs="Open Sans"/>
          <w:spacing w:val="-9"/>
        </w:rPr>
        <w:t xml:space="preserve"> </w:t>
      </w:r>
      <w:r w:rsidRPr="00A64B9D">
        <w:rPr>
          <w:rFonts w:ascii="Open Sans" w:hAnsi="Open Sans" w:cs="Open Sans"/>
        </w:rPr>
        <w:t>Explainability</w:t>
      </w:r>
      <w:r w:rsidRPr="00A64B9D">
        <w:rPr>
          <w:rFonts w:ascii="Open Sans" w:hAnsi="Open Sans" w:cs="Open Sans"/>
          <w:spacing w:val="-5"/>
        </w:rPr>
        <w:t xml:space="preserve"> </w:t>
      </w:r>
      <w:r w:rsidRPr="00A64B9D">
        <w:rPr>
          <w:rFonts w:ascii="Open Sans" w:hAnsi="Open Sans" w:cs="Open Sans"/>
        </w:rPr>
        <w:t>and</w:t>
      </w:r>
      <w:r w:rsidRPr="00A64B9D">
        <w:rPr>
          <w:rFonts w:ascii="Open Sans" w:hAnsi="Open Sans" w:cs="Open Sans"/>
          <w:spacing w:val="-8"/>
        </w:rPr>
        <w:t xml:space="preserve"> </w:t>
      </w:r>
      <w:r w:rsidRPr="00A64B9D">
        <w:rPr>
          <w:rFonts w:ascii="Open Sans" w:hAnsi="Open Sans" w:cs="Open Sans"/>
        </w:rPr>
        <w:t>Contestability</w:t>
      </w:r>
      <w:r w:rsidRPr="00A64B9D">
        <w:rPr>
          <w:rFonts w:ascii="Open Sans" w:hAnsi="Open Sans" w:cs="Open Sans"/>
          <w:spacing w:val="-5"/>
        </w:rPr>
        <w:t xml:space="preserve"> </w:t>
      </w:r>
      <w:r w:rsidRPr="00A64B9D">
        <w:rPr>
          <w:rFonts w:ascii="Open Sans" w:hAnsi="Open Sans" w:cs="Open Sans"/>
        </w:rPr>
        <w:t>-</w:t>
      </w:r>
      <w:r w:rsidRPr="00A64B9D">
        <w:rPr>
          <w:rFonts w:ascii="Open Sans" w:hAnsi="Open Sans" w:cs="Open Sans"/>
          <w:spacing w:val="-12"/>
        </w:rPr>
        <w:t xml:space="preserve"> </w:t>
      </w:r>
      <w:r w:rsidRPr="00A64B9D">
        <w:rPr>
          <w:rFonts w:ascii="Open Sans" w:hAnsi="Open Sans" w:cs="Open Sans"/>
        </w:rPr>
        <w:t>AI</w:t>
      </w:r>
      <w:r w:rsidRPr="00A64B9D">
        <w:rPr>
          <w:rFonts w:ascii="Open Sans" w:hAnsi="Open Sans" w:cs="Open Sans"/>
          <w:spacing w:val="-4"/>
        </w:rPr>
        <w:t xml:space="preserve"> </w:t>
      </w:r>
      <w:r w:rsidRPr="00A64B9D">
        <w:rPr>
          <w:rFonts w:ascii="Open Sans" w:hAnsi="Open Sans" w:cs="Open Sans"/>
        </w:rPr>
        <w:t>use</w:t>
      </w:r>
      <w:r w:rsidRPr="00A64B9D">
        <w:rPr>
          <w:rFonts w:ascii="Open Sans" w:hAnsi="Open Sans" w:cs="Open Sans"/>
          <w:spacing w:val="-13"/>
        </w:rPr>
        <w:t xml:space="preserve"> </w:t>
      </w:r>
      <w:r w:rsidRPr="00A64B9D">
        <w:rPr>
          <w:rFonts w:ascii="Open Sans" w:hAnsi="Open Sans" w:cs="Open Sans"/>
        </w:rPr>
        <w:t>must</w:t>
      </w:r>
      <w:r w:rsidRPr="00A64B9D">
        <w:rPr>
          <w:rFonts w:ascii="Open Sans" w:hAnsi="Open Sans" w:cs="Open Sans"/>
          <w:spacing w:val="-9"/>
        </w:rPr>
        <w:t xml:space="preserve"> </w:t>
      </w:r>
      <w:r w:rsidRPr="00A64B9D">
        <w:rPr>
          <w:rFonts w:ascii="Open Sans" w:hAnsi="Open Sans" w:cs="Open Sans"/>
        </w:rPr>
        <w:t>be</w:t>
      </w:r>
      <w:r w:rsidRPr="00A64B9D">
        <w:rPr>
          <w:rFonts w:ascii="Open Sans" w:hAnsi="Open Sans" w:cs="Open Sans"/>
          <w:spacing w:val="-8"/>
        </w:rPr>
        <w:t xml:space="preserve"> </w:t>
      </w:r>
      <w:r w:rsidRPr="00A64B9D">
        <w:rPr>
          <w:rFonts w:ascii="Open Sans" w:hAnsi="Open Sans" w:cs="Open Sans"/>
        </w:rPr>
        <w:t>disclosed,</w:t>
      </w:r>
      <w:r w:rsidRPr="00A64B9D">
        <w:rPr>
          <w:rFonts w:ascii="Open Sans" w:hAnsi="Open Sans" w:cs="Open Sans"/>
          <w:spacing w:val="-6"/>
        </w:rPr>
        <w:t xml:space="preserve"> </w:t>
      </w:r>
      <w:r w:rsidRPr="00A64B9D">
        <w:rPr>
          <w:rFonts w:ascii="Open Sans" w:hAnsi="Open Sans" w:cs="Open Sans"/>
        </w:rPr>
        <w:t>decisions explainable, and processes open to review and</w:t>
      </w:r>
      <w:r w:rsidRPr="00A64B9D">
        <w:rPr>
          <w:rFonts w:ascii="Open Sans" w:hAnsi="Open Sans" w:cs="Open Sans"/>
          <w:spacing w:val="-8"/>
        </w:rPr>
        <w:t xml:space="preserve"> </w:t>
      </w:r>
      <w:r w:rsidRPr="00A64B9D">
        <w:rPr>
          <w:rFonts w:ascii="Open Sans" w:hAnsi="Open Sans" w:cs="Open Sans"/>
        </w:rPr>
        <w:t>challenge.</w:t>
      </w:r>
    </w:p>
    <w:p w14:paraId="0C9B4104" w14:textId="77777777" w:rsidR="00EF5D7F" w:rsidRPr="00A64B9D" w:rsidRDefault="00EF5D7F" w:rsidP="00A64B9D">
      <w:pPr>
        <w:pStyle w:val="ListParagraph"/>
        <w:widowControl w:val="0"/>
        <w:numPr>
          <w:ilvl w:val="0"/>
          <w:numId w:val="31"/>
        </w:numPr>
        <w:tabs>
          <w:tab w:val="left" w:pos="851"/>
        </w:tabs>
        <w:autoSpaceDE w:val="0"/>
        <w:autoSpaceDN w:val="0"/>
        <w:spacing w:before="3" w:line="285" w:lineRule="auto"/>
        <w:ind w:left="567" w:right="778" w:firstLine="0"/>
        <w:rPr>
          <w:rFonts w:ascii="Open Sans" w:hAnsi="Open Sans" w:cs="Open Sans"/>
        </w:rPr>
      </w:pPr>
      <w:r w:rsidRPr="00A64B9D">
        <w:rPr>
          <w:rFonts w:ascii="Open Sans" w:hAnsi="Open Sans" w:cs="Open Sans"/>
        </w:rPr>
        <w:t>Accountability</w:t>
      </w:r>
      <w:r w:rsidRPr="00A64B9D">
        <w:rPr>
          <w:rFonts w:ascii="Open Sans" w:hAnsi="Open Sans" w:cs="Open Sans"/>
          <w:spacing w:val="-5"/>
        </w:rPr>
        <w:t xml:space="preserve"> </w:t>
      </w:r>
      <w:r w:rsidRPr="00A64B9D">
        <w:rPr>
          <w:rFonts w:ascii="Open Sans" w:hAnsi="Open Sans" w:cs="Open Sans"/>
        </w:rPr>
        <w:t>-</w:t>
      </w:r>
      <w:r w:rsidRPr="00A64B9D">
        <w:rPr>
          <w:rFonts w:ascii="Open Sans" w:hAnsi="Open Sans" w:cs="Open Sans"/>
          <w:spacing w:val="-6"/>
        </w:rPr>
        <w:t xml:space="preserve"> </w:t>
      </w:r>
      <w:r w:rsidRPr="00A64B9D">
        <w:rPr>
          <w:rFonts w:ascii="Open Sans" w:hAnsi="Open Sans" w:cs="Open Sans"/>
        </w:rPr>
        <w:t>Clear</w:t>
      </w:r>
      <w:r w:rsidRPr="00A64B9D">
        <w:rPr>
          <w:rFonts w:ascii="Open Sans" w:hAnsi="Open Sans" w:cs="Open Sans"/>
          <w:spacing w:val="-9"/>
        </w:rPr>
        <w:t xml:space="preserve"> </w:t>
      </w:r>
      <w:r w:rsidRPr="00A64B9D">
        <w:rPr>
          <w:rFonts w:ascii="Open Sans" w:hAnsi="Open Sans" w:cs="Open Sans"/>
        </w:rPr>
        <w:t>responsibility</w:t>
      </w:r>
      <w:r w:rsidRPr="00A64B9D">
        <w:rPr>
          <w:rFonts w:ascii="Open Sans" w:hAnsi="Open Sans" w:cs="Open Sans"/>
          <w:spacing w:val="-4"/>
        </w:rPr>
        <w:t xml:space="preserve"> </w:t>
      </w:r>
      <w:r w:rsidRPr="00A64B9D">
        <w:rPr>
          <w:rFonts w:ascii="Open Sans" w:hAnsi="Open Sans" w:cs="Open Sans"/>
        </w:rPr>
        <w:t>for</w:t>
      </w:r>
      <w:r w:rsidRPr="00A64B9D">
        <w:rPr>
          <w:rFonts w:ascii="Open Sans" w:hAnsi="Open Sans" w:cs="Open Sans"/>
          <w:spacing w:val="-7"/>
        </w:rPr>
        <w:t xml:space="preserve"> </w:t>
      </w:r>
      <w:r w:rsidRPr="00A64B9D">
        <w:rPr>
          <w:rFonts w:ascii="Open Sans" w:hAnsi="Open Sans" w:cs="Open Sans"/>
        </w:rPr>
        <w:t>AI</w:t>
      </w:r>
      <w:r w:rsidRPr="00A64B9D">
        <w:rPr>
          <w:rFonts w:ascii="Open Sans" w:hAnsi="Open Sans" w:cs="Open Sans"/>
          <w:spacing w:val="-6"/>
        </w:rPr>
        <w:t xml:space="preserve"> </w:t>
      </w:r>
      <w:r w:rsidRPr="00A64B9D">
        <w:rPr>
          <w:rFonts w:ascii="Open Sans" w:hAnsi="Open Sans" w:cs="Open Sans"/>
        </w:rPr>
        <w:t>decisions</w:t>
      </w:r>
      <w:r w:rsidRPr="00A64B9D">
        <w:rPr>
          <w:rFonts w:ascii="Open Sans" w:hAnsi="Open Sans" w:cs="Open Sans"/>
          <w:spacing w:val="-5"/>
        </w:rPr>
        <w:t xml:space="preserve"> </w:t>
      </w:r>
      <w:r w:rsidRPr="00A64B9D">
        <w:rPr>
          <w:rFonts w:ascii="Open Sans" w:hAnsi="Open Sans" w:cs="Open Sans"/>
        </w:rPr>
        <w:t>must</w:t>
      </w:r>
      <w:r w:rsidRPr="00A64B9D">
        <w:rPr>
          <w:rFonts w:ascii="Open Sans" w:hAnsi="Open Sans" w:cs="Open Sans"/>
          <w:spacing w:val="-6"/>
        </w:rPr>
        <w:t xml:space="preserve"> </w:t>
      </w:r>
      <w:r w:rsidRPr="00A64B9D">
        <w:rPr>
          <w:rFonts w:ascii="Open Sans" w:hAnsi="Open Sans" w:cs="Open Sans"/>
        </w:rPr>
        <w:t>be</w:t>
      </w:r>
      <w:r w:rsidRPr="00A64B9D">
        <w:rPr>
          <w:rFonts w:ascii="Open Sans" w:hAnsi="Open Sans" w:cs="Open Sans"/>
          <w:spacing w:val="-10"/>
        </w:rPr>
        <w:t xml:space="preserve"> </w:t>
      </w:r>
      <w:r w:rsidRPr="00A64B9D">
        <w:rPr>
          <w:rFonts w:ascii="Open Sans" w:hAnsi="Open Sans" w:cs="Open Sans"/>
        </w:rPr>
        <w:t>maintained,</w:t>
      </w:r>
      <w:r w:rsidRPr="00A64B9D">
        <w:rPr>
          <w:rFonts w:ascii="Open Sans" w:hAnsi="Open Sans" w:cs="Open Sans"/>
          <w:spacing w:val="-7"/>
        </w:rPr>
        <w:t xml:space="preserve"> </w:t>
      </w:r>
      <w:r w:rsidRPr="00A64B9D">
        <w:rPr>
          <w:rFonts w:ascii="Open Sans" w:hAnsi="Open Sans" w:cs="Open Sans"/>
        </w:rPr>
        <w:t>with</w:t>
      </w:r>
      <w:r w:rsidRPr="00A64B9D">
        <w:rPr>
          <w:rFonts w:ascii="Open Sans" w:hAnsi="Open Sans" w:cs="Open Sans"/>
          <w:spacing w:val="-5"/>
        </w:rPr>
        <w:t xml:space="preserve"> </w:t>
      </w:r>
      <w:r w:rsidRPr="00A64B9D">
        <w:rPr>
          <w:rFonts w:ascii="Open Sans" w:hAnsi="Open Sans" w:cs="Open Sans"/>
        </w:rPr>
        <w:t xml:space="preserve">human oversight </w:t>
      </w:r>
      <w:proofErr w:type="gramStart"/>
      <w:r w:rsidRPr="00A64B9D">
        <w:rPr>
          <w:rFonts w:ascii="Open Sans" w:hAnsi="Open Sans" w:cs="Open Sans"/>
        </w:rPr>
        <w:t>at all</w:t>
      </w:r>
      <w:r w:rsidRPr="00A64B9D">
        <w:rPr>
          <w:rFonts w:ascii="Open Sans" w:hAnsi="Open Sans" w:cs="Open Sans"/>
          <w:spacing w:val="-3"/>
        </w:rPr>
        <w:t xml:space="preserve"> </w:t>
      </w:r>
      <w:r w:rsidRPr="00A64B9D">
        <w:rPr>
          <w:rFonts w:ascii="Open Sans" w:hAnsi="Open Sans" w:cs="Open Sans"/>
        </w:rPr>
        <w:t>times</w:t>
      </w:r>
      <w:proofErr w:type="gramEnd"/>
      <w:r w:rsidRPr="00A64B9D">
        <w:rPr>
          <w:rFonts w:ascii="Open Sans" w:hAnsi="Open Sans" w:cs="Open Sans"/>
        </w:rPr>
        <w:t>.</w:t>
      </w:r>
    </w:p>
    <w:p w14:paraId="6F2CBEBB" w14:textId="77777777" w:rsidR="00EF5D7F" w:rsidRPr="00EF5D7F" w:rsidRDefault="00EF5D7F" w:rsidP="00A64B9D">
      <w:pPr>
        <w:pStyle w:val="Heading1"/>
        <w:spacing w:before="202"/>
        <w:ind w:left="426"/>
        <w:rPr>
          <w:rFonts w:ascii="Open Sans" w:hAnsi="Open Sans" w:cs="Open Sans"/>
        </w:rPr>
      </w:pPr>
      <w:bookmarkStart w:id="4" w:name="CONFIDENTIALITY"/>
      <w:bookmarkEnd w:id="4"/>
      <w:r w:rsidRPr="00EF5D7F">
        <w:rPr>
          <w:rFonts w:ascii="Open Sans" w:hAnsi="Open Sans" w:cs="Open Sans"/>
        </w:rPr>
        <w:t>CONFIDENTIALITY</w:t>
      </w:r>
    </w:p>
    <w:p w14:paraId="229DF5A9" w14:textId="77777777" w:rsidR="00EF5D7F" w:rsidRPr="00EF5D7F" w:rsidRDefault="00EF5D7F" w:rsidP="00A64B9D">
      <w:pPr>
        <w:pStyle w:val="BodyText"/>
        <w:ind w:left="426"/>
        <w:rPr>
          <w:rFonts w:ascii="Open Sans" w:hAnsi="Open Sans" w:cs="Open Sans"/>
          <w:b/>
        </w:rPr>
      </w:pPr>
    </w:p>
    <w:p w14:paraId="20E61343" w14:textId="4FBA83E9" w:rsidR="00EF5D7F" w:rsidRPr="00EF5D7F" w:rsidRDefault="00EF5D7F" w:rsidP="00A64B9D">
      <w:pPr>
        <w:pStyle w:val="BodyText"/>
        <w:ind w:left="426" w:right="338"/>
        <w:jc w:val="both"/>
        <w:rPr>
          <w:rFonts w:ascii="Open Sans" w:hAnsi="Open Sans" w:cs="Open Sans"/>
        </w:rPr>
      </w:pPr>
      <w:r w:rsidRPr="00EF5D7F">
        <w:rPr>
          <w:rFonts w:ascii="Open Sans" w:hAnsi="Open Sans" w:cs="Open Sans"/>
        </w:rPr>
        <w:t xml:space="preserve">Confidentiality is critical within the </w:t>
      </w:r>
      <w:r>
        <w:rPr>
          <w:rFonts w:ascii="Open Sans" w:hAnsi="Open Sans" w:cs="Open Sans"/>
        </w:rPr>
        <w:t>MRC</w:t>
      </w:r>
      <w:r w:rsidRPr="00EF5D7F">
        <w:rPr>
          <w:rFonts w:ascii="Open Sans" w:hAnsi="Open Sans" w:cs="Open Sans"/>
        </w:rPr>
        <w:t xml:space="preserve">’s use of AI. Human rights, data leakage, and cyber security threats all must be considered when using AI to protect the </w:t>
      </w:r>
      <w:r>
        <w:rPr>
          <w:rFonts w:ascii="Open Sans" w:hAnsi="Open Sans" w:cs="Open Sans"/>
        </w:rPr>
        <w:t>MRC</w:t>
      </w:r>
      <w:r w:rsidRPr="00EF5D7F">
        <w:rPr>
          <w:rFonts w:ascii="Open Sans" w:hAnsi="Open Sans" w:cs="Open Sans"/>
        </w:rPr>
        <w:t xml:space="preserve">, individuals, and organisations whose information the </w:t>
      </w:r>
      <w:r>
        <w:rPr>
          <w:rFonts w:ascii="Open Sans" w:hAnsi="Open Sans" w:cs="Open Sans"/>
        </w:rPr>
        <w:t>MRC</w:t>
      </w:r>
      <w:r w:rsidRPr="00EF5D7F">
        <w:rPr>
          <w:rFonts w:ascii="Open Sans" w:hAnsi="Open Sans" w:cs="Open Sans"/>
        </w:rPr>
        <w:t xml:space="preserve"> holds.</w:t>
      </w:r>
    </w:p>
    <w:p w14:paraId="5145E388" w14:textId="77777777" w:rsidR="001C45FF" w:rsidRDefault="001C45FF" w:rsidP="00A64B9D">
      <w:pPr>
        <w:pStyle w:val="BodyText"/>
        <w:ind w:left="426" w:right="338"/>
        <w:jc w:val="both"/>
        <w:rPr>
          <w:rFonts w:ascii="Open Sans" w:hAnsi="Open Sans" w:cs="Open Sans"/>
        </w:rPr>
      </w:pPr>
    </w:p>
    <w:p w14:paraId="38AC1DD4" w14:textId="51F510D5" w:rsidR="001C45FF" w:rsidRDefault="001C45FF" w:rsidP="00A64B9D">
      <w:pPr>
        <w:pStyle w:val="BodyText"/>
        <w:ind w:left="426" w:right="338"/>
        <w:jc w:val="both"/>
        <w:rPr>
          <w:rFonts w:ascii="Open Sans" w:hAnsi="Open Sans" w:cs="Open Sans"/>
        </w:rPr>
      </w:pPr>
      <w:r>
        <w:rPr>
          <w:rFonts w:ascii="Open Sans" w:hAnsi="Open Sans" w:cs="Open Sans"/>
        </w:rPr>
        <w:t>I</w:t>
      </w:r>
      <w:r w:rsidR="00EF5D7F" w:rsidRPr="00EF5D7F">
        <w:rPr>
          <w:rFonts w:ascii="Open Sans" w:hAnsi="Open Sans" w:cs="Open Sans"/>
        </w:rPr>
        <w:t>nformation must not be shared with unapproved AI Platforms and must be de- identified before being used in approved platforms</w:t>
      </w:r>
      <w:r>
        <w:rPr>
          <w:rFonts w:ascii="Open Sans" w:hAnsi="Open Sans" w:cs="Open Sans"/>
        </w:rPr>
        <w:t>, such as:</w:t>
      </w:r>
    </w:p>
    <w:p w14:paraId="4CC4B558" w14:textId="77777777" w:rsidR="001C45FF" w:rsidRDefault="001C45FF" w:rsidP="00A64B9D">
      <w:pPr>
        <w:pStyle w:val="BodyText"/>
        <w:ind w:left="426" w:right="338"/>
        <w:jc w:val="both"/>
        <w:rPr>
          <w:rFonts w:ascii="Open Sans" w:hAnsi="Open Sans" w:cs="Open Sans"/>
        </w:rPr>
      </w:pPr>
    </w:p>
    <w:p w14:paraId="16EE39C7" w14:textId="3E0123BC" w:rsidR="00EF5D7F" w:rsidRPr="00EF5D7F" w:rsidRDefault="00EF5D7F" w:rsidP="00A64B9D">
      <w:pPr>
        <w:pStyle w:val="ListParagraph"/>
        <w:widowControl w:val="0"/>
        <w:numPr>
          <w:ilvl w:val="0"/>
          <w:numId w:val="27"/>
        </w:numPr>
        <w:tabs>
          <w:tab w:val="left" w:pos="1032"/>
        </w:tabs>
        <w:autoSpaceDE w:val="0"/>
        <w:autoSpaceDN w:val="0"/>
        <w:spacing w:line="250" w:lineRule="exact"/>
        <w:ind w:left="426" w:firstLine="0"/>
        <w:contextualSpacing w:val="0"/>
        <w:rPr>
          <w:rFonts w:ascii="Open Sans" w:hAnsi="Open Sans" w:cs="Open Sans"/>
        </w:rPr>
      </w:pPr>
      <w:r w:rsidRPr="001C45FF">
        <w:rPr>
          <w:rFonts w:ascii="Open Sans" w:hAnsi="Open Sans" w:cs="Open Sans"/>
        </w:rPr>
        <w:t>Personal;</w:t>
      </w:r>
    </w:p>
    <w:p w14:paraId="4C2B54D8" w14:textId="77777777" w:rsidR="00EF5D7F" w:rsidRPr="00EF5D7F" w:rsidRDefault="00EF5D7F" w:rsidP="00A64B9D">
      <w:pPr>
        <w:pStyle w:val="ListParagraph"/>
        <w:widowControl w:val="0"/>
        <w:numPr>
          <w:ilvl w:val="0"/>
          <w:numId w:val="27"/>
        </w:numPr>
        <w:tabs>
          <w:tab w:val="left" w:pos="1032"/>
        </w:tabs>
        <w:autoSpaceDE w:val="0"/>
        <w:autoSpaceDN w:val="0"/>
        <w:spacing w:line="250" w:lineRule="exact"/>
        <w:ind w:left="426" w:firstLine="0"/>
        <w:contextualSpacing w:val="0"/>
        <w:rPr>
          <w:rFonts w:ascii="Open Sans" w:hAnsi="Open Sans" w:cs="Open Sans"/>
        </w:rPr>
      </w:pPr>
      <w:r w:rsidRPr="00EF5D7F">
        <w:rPr>
          <w:rFonts w:ascii="Open Sans" w:hAnsi="Open Sans" w:cs="Open Sans"/>
        </w:rPr>
        <w:t>Sensitive</w:t>
      </w:r>
      <w:r w:rsidRPr="00EF5D7F">
        <w:rPr>
          <w:rFonts w:ascii="Open Sans" w:hAnsi="Open Sans" w:cs="Open Sans"/>
          <w:spacing w:val="-7"/>
        </w:rPr>
        <w:t xml:space="preserve"> </w:t>
      </w:r>
      <w:r w:rsidRPr="00EF5D7F">
        <w:rPr>
          <w:rFonts w:ascii="Open Sans" w:hAnsi="Open Sans" w:cs="Open Sans"/>
          <w:spacing w:val="-3"/>
        </w:rPr>
        <w:t>Personal;</w:t>
      </w:r>
    </w:p>
    <w:p w14:paraId="3562BC3C" w14:textId="77777777" w:rsidR="00EF5D7F" w:rsidRPr="00EF5D7F" w:rsidRDefault="00EF5D7F" w:rsidP="00A64B9D">
      <w:pPr>
        <w:pStyle w:val="ListParagraph"/>
        <w:widowControl w:val="0"/>
        <w:numPr>
          <w:ilvl w:val="0"/>
          <w:numId w:val="27"/>
        </w:numPr>
        <w:tabs>
          <w:tab w:val="left" w:pos="1032"/>
        </w:tabs>
        <w:autoSpaceDE w:val="0"/>
        <w:autoSpaceDN w:val="0"/>
        <w:spacing w:line="252" w:lineRule="exact"/>
        <w:ind w:left="426" w:firstLine="0"/>
        <w:contextualSpacing w:val="0"/>
        <w:rPr>
          <w:rFonts w:ascii="Open Sans" w:hAnsi="Open Sans" w:cs="Open Sans"/>
        </w:rPr>
      </w:pPr>
      <w:r w:rsidRPr="00EF5D7F">
        <w:rPr>
          <w:rFonts w:ascii="Open Sans" w:hAnsi="Open Sans" w:cs="Open Sans"/>
        </w:rPr>
        <w:t>Sensitive Aboriginal</w:t>
      </w:r>
      <w:r w:rsidRPr="00EF5D7F">
        <w:rPr>
          <w:rFonts w:ascii="Open Sans" w:hAnsi="Open Sans" w:cs="Open Sans"/>
          <w:spacing w:val="-19"/>
        </w:rPr>
        <w:t xml:space="preserve"> </w:t>
      </w:r>
      <w:r w:rsidRPr="00EF5D7F">
        <w:rPr>
          <w:rFonts w:ascii="Open Sans" w:hAnsi="Open Sans" w:cs="Open Sans"/>
          <w:spacing w:val="-3"/>
        </w:rPr>
        <w:t>Traditional;</w:t>
      </w:r>
    </w:p>
    <w:p w14:paraId="27DC1481" w14:textId="77777777" w:rsidR="00EF5D7F" w:rsidRPr="00EF5D7F" w:rsidRDefault="00EF5D7F" w:rsidP="00A64B9D">
      <w:pPr>
        <w:pStyle w:val="ListParagraph"/>
        <w:widowControl w:val="0"/>
        <w:numPr>
          <w:ilvl w:val="0"/>
          <w:numId w:val="27"/>
        </w:numPr>
        <w:tabs>
          <w:tab w:val="left" w:pos="1032"/>
        </w:tabs>
        <w:autoSpaceDE w:val="0"/>
        <w:autoSpaceDN w:val="0"/>
        <w:spacing w:before="1" w:line="252" w:lineRule="exact"/>
        <w:ind w:left="426" w:firstLine="0"/>
        <w:contextualSpacing w:val="0"/>
        <w:rPr>
          <w:rFonts w:ascii="Open Sans" w:hAnsi="Open Sans" w:cs="Open Sans"/>
        </w:rPr>
      </w:pPr>
      <w:r w:rsidRPr="00EF5D7F">
        <w:rPr>
          <w:rFonts w:ascii="Open Sans" w:hAnsi="Open Sans" w:cs="Open Sans"/>
        </w:rPr>
        <w:t>Sensitive Aboriginal Family</w:t>
      </w:r>
      <w:r w:rsidRPr="00EF5D7F">
        <w:rPr>
          <w:rFonts w:ascii="Open Sans" w:hAnsi="Open Sans" w:cs="Open Sans"/>
          <w:spacing w:val="-25"/>
        </w:rPr>
        <w:t xml:space="preserve"> </w:t>
      </w:r>
      <w:r w:rsidRPr="00EF5D7F">
        <w:rPr>
          <w:rFonts w:ascii="Open Sans" w:hAnsi="Open Sans" w:cs="Open Sans"/>
          <w:spacing w:val="-3"/>
        </w:rPr>
        <w:t>History;</w:t>
      </w:r>
    </w:p>
    <w:p w14:paraId="410B5003" w14:textId="77777777" w:rsidR="00EF5D7F" w:rsidRPr="00EF5D7F" w:rsidRDefault="00EF5D7F" w:rsidP="00A64B9D">
      <w:pPr>
        <w:pStyle w:val="ListParagraph"/>
        <w:widowControl w:val="0"/>
        <w:numPr>
          <w:ilvl w:val="0"/>
          <w:numId w:val="27"/>
        </w:numPr>
        <w:tabs>
          <w:tab w:val="left" w:pos="1032"/>
        </w:tabs>
        <w:autoSpaceDE w:val="0"/>
        <w:autoSpaceDN w:val="0"/>
        <w:spacing w:line="252" w:lineRule="exact"/>
        <w:ind w:left="426" w:firstLine="0"/>
        <w:contextualSpacing w:val="0"/>
        <w:rPr>
          <w:rFonts w:ascii="Open Sans" w:hAnsi="Open Sans" w:cs="Open Sans"/>
        </w:rPr>
      </w:pPr>
      <w:r w:rsidRPr="00EF5D7F">
        <w:rPr>
          <w:rFonts w:ascii="Open Sans" w:hAnsi="Open Sans" w:cs="Open Sans"/>
          <w:spacing w:val="-3"/>
        </w:rPr>
        <w:t>Credit;</w:t>
      </w:r>
    </w:p>
    <w:p w14:paraId="6A0950F0" w14:textId="77777777" w:rsidR="00EF5D7F" w:rsidRPr="00EF5D7F" w:rsidRDefault="00EF5D7F" w:rsidP="00A64B9D">
      <w:pPr>
        <w:pStyle w:val="ListParagraph"/>
        <w:widowControl w:val="0"/>
        <w:numPr>
          <w:ilvl w:val="0"/>
          <w:numId w:val="27"/>
        </w:numPr>
        <w:tabs>
          <w:tab w:val="left" w:pos="1033"/>
          <w:tab w:val="left" w:pos="1034"/>
        </w:tabs>
        <w:autoSpaceDE w:val="0"/>
        <w:autoSpaceDN w:val="0"/>
        <w:spacing w:line="252" w:lineRule="exact"/>
        <w:ind w:left="426" w:firstLine="0"/>
        <w:contextualSpacing w:val="0"/>
        <w:rPr>
          <w:rFonts w:ascii="Open Sans" w:hAnsi="Open Sans" w:cs="Open Sans"/>
        </w:rPr>
      </w:pPr>
      <w:r w:rsidRPr="00EF5D7F">
        <w:rPr>
          <w:rFonts w:ascii="Open Sans" w:hAnsi="Open Sans" w:cs="Open Sans"/>
          <w:spacing w:val="-3"/>
        </w:rPr>
        <w:t>Confidential;</w:t>
      </w:r>
    </w:p>
    <w:p w14:paraId="0272FCD4" w14:textId="77777777" w:rsidR="00EF5D7F" w:rsidRPr="00EF5D7F" w:rsidRDefault="00EF5D7F" w:rsidP="00A64B9D">
      <w:pPr>
        <w:pStyle w:val="ListParagraph"/>
        <w:widowControl w:val="0"/>
        <w:numPr>
          <w:ilvl w:val="0"/>
          <w:numId w:val="27"/>
        </w:numPr>
        <w:tabs>
          <w:tab w:val="left" w:pos="1032"/>
        </w:tabs>
        <w:autoSpaceDE w:val="0"/>
        <w:autoSpaceDN w:val="0"/>
        <w:spacing w:before="1" w:line="252" w:lineRule="exact"/>
        <w:ind w:left="426" w:firstLine="0"/>
        <w:contextualSpacing w:val="0"/>
        <w:rPr>
          <w:rFonts w:ascii="Open Sans" w:hAnsi="Open Sans" w:cs="Open Sans"/>
        </w:rPr>
      </w:pPr>
      <w:r w:rsidRPr="00EF5D7F">
        <w:rPr>
          <w:rFonts w:ascii="Open Sans" w:hAnsi="Open Sans" w:cs="Open Sans"/>
        </w:rPr>
        <w:t>Commercially</w:t>
      </w:r>
      <w:r w:rsidRPr="00EF5D7F">
        <w:rPr>
          <w:rFonts w:ascii="Open Sans" w:hAnsi="Open Sans" w:cs="Open Sans"/>
          <w:spacing w:val="-12"/>
        </w:rPr>
        <w:t xml:space="preserve"> </w:t>
      </w:r>
      <w:r w:rsidRPr="00EF5D7F">
        <w:rPr>
          <w:rFonts w:ascii="Open Sans" w:hAnsi="Open Sans" w:cs="Open Sans"/>
          <w:spacing w:val="-3"/>
        </w:rPr>
        <w:t>Sensitive;</w:t>
      </w:r>
    </w:p>
    <w:p w14:paraId="105A0B3D" w14:textId="77777777" w:rsidR="00EF5D7F" w:rsidRPr="00EF5D7F" w:rsidRDefault="00EF5D7F" w:rsidP="00A64B9D">
      <w:pPr>
        <w:pStyle w:val="ListParagraph"/>
        <w:widowControl w:val="0"/>
        <w:numPr>
          <w:ilvl w:val="0"/>
          <w:numId w:val="27"/>
        </w:numPr>
        <w:tabs>
          <w:tab w:val="left" w:pos="1032"/>
        </w:tabs>
        <w:autoSpaceDE w:val="0"/>
        <w:autoSpaceDN w:val="0"/>
        <w:spacing w:line="252" w:lineRule="exact"/>
        <w:ind w:left="426" w:firstLine="0"/>
        <w:contextualSpacing w:val="0"/>
        <w:rPr>
          <w:rFonts w:ascii="Open Sans" w:hAnsi="Open Sans" w:cs="Open Sans"/>
        </w:rPr>
      </w:pPr>
      <w:r w:rsidRPr="00EF5D7F">
        <w:rPr>
          <w:rFonts w:ascii="Open Sans" w:hAnsi="Open Sans" w:cs="Open Sans"/>
        </w:rPr>
        <w:t>Financial;</w:t>
      </w:r>
      <w:r w:rsidRPr="00EF5D7F">
        <w:rPr>
          <w:rFonts w:ascii="Open Sans" w:hAnsi="Open Sans" w:cs="Open Sans"/>
          <w:spacing w:val="-9"/>
        </w:rPr>
        <w:t xml:space="preserve"> </w:t>
      </w:r>
      <w:r w:rsidRPr="00EF5D7F">
        <w:rPr>
          <w:rFonts w:ascii="Open Sans" w:hAnsi="Open Sans" w:cs="Open Sans"/>
          <w:spacing w:val="-6"/>
        </w:rPr>
        <w:t>or</w:t>
      </w:r>
    </w:p>
    <w:p w14:paraId="696DDBCE" w14:textId="77777777" w:rsidR="00EF5D7F" w:rsidRPr="00EF5D7F" w:rsidRDefault="00EF5D7F" w:rsidP="00A64B9D">
      <w:pPr>
        <w:pStyle w:val="ListParagraph"/>
        <w:widowControl w:val="0"/>
        <w:numPr>
          <w:ilvl w:val="0"/>
          <w:numId w:val="27"/>
        </w:numPr>
        <w:tabs>
          <w:tab w:val="left" w:pos="1033"/>
          <w:tab w:val="left" w:pos="1034"/>
        </w:tabs>
        <w:autoSpaceDE w:val="0"/>
        <w:autoSpaceDN w:val="0"/>
        <w:spacing w:before="7"/>
        <w:ind w:left="426" w:firstLine="0"/>
        <w:contextualSpacing w:val="0"/>
        <w:rPr>
          <w:rFonts w:ascii="Open Sans" w:hAnsi="Open Sans" w:cs="Open Sans"/>
        </w:rPr>
      </w:pPr>
      <w:r w:rsidRPr="00EF5D7F">
        <w:rPr>
          <w:rFonts w:ascii="Open Sans" w:hAnsi="Open Sans" w:cs="Open Sans"/>
        </w:rPr>
        <w:t>Health</w:t>
      </w:r>
      <w:r w:rsidRPr="00EF5D7F">
        <w:rPr>
          <w:rFonts w:ascii="Open Sans" w:hAnsi="Open Sans" w:cs="Open Sans"/>
          <w:spacing w:val="-4"/>
        </w:rPr>
        <w:t xml:space="preserve"> </w:t>
      </w:r>
      <w:r w:rsidRPr="00EF5D7F">
        <w:rPr>
          <w:rFonts w:ascii="Open Sans" w:hAnsi="Open Sans" w:cs="Open Sans"/>
          <w:spacing w:val="-3"/>
        </w:rPr>
        <w:t>Information</w:t>
      </w:r>
    </w:p>
    <w:p w14:paraId="36966AF8" w14:textId="64684E56" w:rsidR="00EF5D7F" w:rsidRPr="00EF5D7F" w:rsidRDefault="00EF5D7F" w:rsidP="00A64B9D">
      <w:pPr>
        <w:pStyle w:val="BodyText"/>
        <w:spacing w:before="1"/>
        <w:ind w:left="426"/>
        <w:rPr>
          <w:rFonts w:ascii="Open Sans" w:hAnsi="Open Sans" w:cs="Open Sans"/>
        </w:rPr>
      </w:pPr>
      <w:bookmarkStart w:id="5" w:name="RISK_ASSESSMENT"/>
      <w:bookmarkEnd w:id="5"/>
    </w:p>
    <w:p w14:paraId="43926C9B" w14:textId="77777777" w:rsidR="00EF5D7F" w:rsidRPr="00EF5D7F" w:rsidRDefault="00EF5D7F" w:rsidP="00A64B9D">
      <w:pPr>
        <w:pStyle w:val="Heading1"/>
        <w:spacing w:before="18"/>
        <w:ind w:left="426"/>
        <w:jc w:val="both"/>
        <w:rPr>
          <w:rFonts w:ascii="Open Sans" w:hAnsi="Open Sans" w:cs="Open Sans"/>
        </w:rPr>
      </w:pPr>
      <w:r w:rsidRPr="00EF5D7F">
        <w:rPr>
          <w:rFonts w:ascii="Open Sans" w:hAnsi="Open Sans" w:cs="Open Sans"/>
        </w:rPr>
        <w:t>RISK ASSESSMENT</w:t>
      </w:r>
    </w:p>
    <w:p w14:paraId="635D5F35" w14:textId="77777777" w:rsidR="00EF5D7F" w:rsidRPr="00EF5D7F" w:rsidRDefault="00EF5D7F" w:rsidP="00A64B9D">
      <w:pPr>
        <w:pStyle w:val="BodyText"/>
        <w:spacing w:before="10"/>
        <w:ind w:left="426"/>
        <w:rPr>
          <w:rFonts w:ascii="Open Sans" w:hAnsi="Open Sans" w:cs="Open Sans"/>
          <w:b/>
        </w:rPr>
      </w:pPr>
    </w:p>
    <w:p w14:paraId="101A597C" w14:textId="2AE998B4" w:rsidR="00EF5D7F" w:rsidRPr="00EF5D7F" w:rsidRDefault="00EF5D7F" w:rsidP="00A64B9D">
      <w:pPr>
        <w:pStyle w:val="BodyText"/>
        <w:ind w:left="426" w:right="340"/>
        <w:jc w:val="both"/>
        <w:rPr>
          <w:rFonts w:ascii="Open Sans" w:hAnsi="Open Sans" w:cs="Open Sans"/>
        </w:rPr>
      </w:pPr>
      <w:r w:rsidRPr="00EF5D7F">
        <w:rPr>
          <w:rFonts w:ascii="Open Sans" w:hAnsi="Open Sans" w:cs="Open Sans"/>
        </w:rPr>
        <w:t xml:space="preserve">Implementation and use of AI must be subjected to a risk assessment developed by the </w:t>
      </w:r>
      <w:r>
        <w:rPr>
          <w:rFonts w:ascii="Open Sans" w:hAnsi="Open Sans" w:cs="Open Sans"/>
        </w:rPr>
        <w:t>MRC</w:t>
      </w:r>
      <w:r w:rsidRPr="00EF5D7F">
        <w:rPr>
          <w:rFonts w:ascii="Open Sans" w:hAnsi="Open Sans" w:cs="Open Sans"/>
        </w:rPr>
        <w:t xml:space="preserve">’s </w:t>
      </w:r>
      <w:r w:rsidR="00314084">
        <w:rPr>
          <w:rFonts w:ascii="Open Sans" w:hAnsi="Open Sans" w:cs="Open Sans"/>
        </w:rPr>
        <w:t>IT Department</w:t>
      </w:r>
      <w:r w:rsidRPr="00EF5D7F">
        <w:rPr>
          <w:rFonts w:ascii="Open Sans" w:hAnsi="Open Sans" w:cs="Open Sans"/>
        </w:rPr>
        <w:t xml:space="preserve"> for compliance with regulatory requirements and the potential risk</w:t>
      </w:r>
      <w:r w:rsidRPr="00EF5D7F">
        <w:rPr>
          <w:rFonts w:ascii="Open Sans" w:hAnsi="Open Sans" w:cs="Open Sans"/>
          <w:spacing w:val="-18"/>
        </w:rPr>
        <w:t xml:space="preserve"> </w:t>
      </w:r>
      <w:r w:rsidRPr="00EF5D7F">
        <w:rPr>
          <w:rFonts w:ascii="Open Sans" w:hAnsi="Open Sans" w:cs="Open Sans"/>
        </w:rPr>
        <w:t>to</w:t>
      </w:r>
      <w:r w:rsidRPr="00EF5D7F">
        <w:rPr>
          <w:rFonts w:ascii="Open Sans" w:hAnsi="Open Sans" w:cs="Open Sans"/>
          <w:spacing w:val="-18"/>
        </w:rPr>
        <w:t xml:space="preserve"> </w:t>
      </w:r>
      <w:r w:rsidRPr="00EF5D7F">
        <w:rPr>
          <w:rFonts w:ascii="Open Sans" w:hAnsi="Open Sans" w:cs="Open Sans"/>
        </w:rPr>
        <w:t>the</w:t>
      </w:r>
      <w:r w:rsidRPr="00EF5D7F">
        <w:rPr>
          <w:rFonts w:ascii="Open Sans" w:hAnsi="Open Sans" w:cs="Open Sans"/>
          <w:spacing w:val="-16"/>
        </w:rPr>
        <w:t xml:space="preserve"> </w:t>
      </w:r>
      <w:r>
        <w:rPr>
          <w:rFonts w:ascii="Open Sans" w:hAnsi="Open Sans" w:cs="Open Sans"/>
        </w:rPr>
        <w:t>MRC</w:t>
      </w:r>
      <w:r w:rsidRPr="00EF5D7F">
        <w:rPr>
          <w:rFonts w:ascii="Open Sans" w:hAnsi="Open Sans" w:cs="Open Sans"/>
          <w:spacing w:val="-19"/>
        </w:rPr>
        <w:t xml:space="preserve"> </w:t>
      </w:r>
      <w:r w:rsidRPr="00EF5D7F">
        <w:rPr>
          <w:rFonts w:ascii="Open Sans" w:hAnsi="Open Sans" w:cs="Open Sans"/>
        </w:rPr>
        <w:t>prior</w:t>
      </w:r>
      <w:r w:rsidRPr="00EF5D7F">
        <w:rPr>
          <w:rFonts w:ascii="Open Sans" w:hAnsi="Open Sans" w:cs="Open Sans"/>
          <w:spacing w:val="-17"/>
        </w:rPr>
        <w:t xml:space="preserve"> </w:t>
      </w:r>
      <w:r w:rsidRPr="00EF5D7F">
        <w:rPr>
          <w:rFonts w:ascii="Open Sans" w:hAnsi="Open Sans" w:cs="Open Sans"/>
        </w:rPr>
        <w:t>to</w:t>
      </w:r>
      <w:r w:rsidRPr="00EF5D7F">
        <w:rPr>
          <w:rFonts w:ascii="Open Sans" w:hAnsi="Open Sans" w:cs="Open Sans"/>
          <w:spacing w:val="-19"/>
        </w:rPr>
        <w:t xml:space="preserve"> </w:t>
      </w:r>
      <w:r w:rsidRPr="00EF5D7F">
        <w:rPr>
          <w:rFonts w:ascii="Open Sans" w:hAnsi="Open Sans" w:cs="Open Sans"/>
        </w:rPr>
        <w:t>procurement</w:t>
      </w:r>
      <w:r w:rsidRPr="00EF5D7F">
        <w:rPr>
          <w:rFonts w:ascii="Open Sans" w:hAnsi="Open Sans" w:cs="Open Sans"/>
          <w:spacing w:val="-17"/>
        </w:rPr>
        <w:t xml:space="preserve"> </w:t>
      </w:r>
      <w:r w:rsidRPr="00EF5D7F">
        <w:rPr>
          <w:rFonts w:ascii="Open Sans" w:hAnsi="Open Sans" w:cs="Open Sans"/>
        </w:rPr>
        <w:t>or</w:t>
      </w:r>
      <w:r w:rsidRPr="00EF5D7F">
        <w:rPr>
          <w:rFonts w:ascii="Open Sans" w:hAnsi="Open Sans" w:cs="Open Sans"/>
          <w:spacing w:val="-17"/>
        </w:rPr>
        <w:t xml:space="preserve"> </w:t>
      </w:r>
      <w:r w:rsidRPr="00EF5D7F">
        <w:rPr>
          <w:rFonts w:ascii="Open Sans" w:hAnsi="Open Sans" w:cs="Open Sans"/>
        </w:rPr>
        <w:t>implementation.</w:t>
      </w:r>
      <w:r w:rsidRPr="00EF5D7F">
        <w:rPr>
          <w:rFonts w:ascii="Open Sans" w:hAnsi="Open Sans" w:cs="Open Sans"/>
          <w:spacing w:val="-14"/>
        </w:rPr>
        <w:t xml:space="preserve"> </w:t>
      </w:r>
      <w:r w:rsidR="00314084">
        <w:rPr>
          <w:rFonts w:ascii="Open Sans" w:hAnsi="Open Sans" w:cs="Open Sans"/>
          <w:spacing w:val="-14"/>
        </w:rPr>
        <w:t xml:space="preserve">Approvals </w:t>
      </w:r>
      <w:r w:rsidR="00314084" w:rsidRPr="00EF5D7F">
        <w:rPr>
          <w:rFonts w:ascii="Open Sans" w:hAnsi="Open Sans" w:cs="Open Sans"/>
          <w:spacing w:val="-16"/>
        </w:rPr>
        <w:t>by</w:t>
      </w:r>
      <w:r w:rsidRPr="00EF5D7F">
        <w:rPr>
          <w:rFonts w:ascii="Open Sans" w:hAnsi="Open Sans" w:cs="Open Sans"/>
          <w:spacing w:val="-18"/>
        </w:rPr>
        <w:t xml:space="preserve"> </w:t>
      </w:r>
      <w:r w:rsidRPr="00EF5D7F">
        <w:rPr>
          <w:rFonts w:ascii="Open Sans" w:hAnsi="Open Sans" w:cs="Open Sans"/>
        </w:rPr>
        <w:t>the</w:t>
      </w:r>
      <w:r w:rsidRPr="00EF5D7F">
        <w:rPr>
          <w:rFonts w:ascii="Open Sans" w:hAnsi="Open Sans" w:cs="Open Sans"/>
          <w:spacing w:val="-18"/>
        </w:rPr>
        <w:t xml:space="preserve"> </w:t>
      </w:r>
      <w:r>
        <w:rPr>
          <w:rFonts w:ascii="Open Sans" w:hAnsi="Open Sans" w:cs="Open Sans"/>
        </w:rPr>
        <w:t>MRC</w:t>
      </w:r>
      <w:r w:rsidRPr="00EF5D7F">
        <w:rPr>
          <w:rFonts w:ascii="Open Sans" w:hAnsi="Open Sans" w:cs="Open Sans"/>
        </w:rPr>
        <w:t xml:space="preserve">’s </w:t>
      </w:r>
      <w:r w:rsidR="001C45FF">
        <w:rPr>
          <w:rFonts w:ascii="Open Sans" w:hAnsi="Open Sans" w:cs="Open Sans"/>
        </w:rPr>
        <w:t xml:space="preserve">Executive Manager Corporate Services </w:t>
      </w:r>
      <w:r w:rsidR="00840A6B">
        <w:rPr>
          <w:rFonts w:ascii="Open Sans" w:hAnsi="Open Sans" w:cs="Open Sans"/>
        </w:rPr>
        <w:t>and</w:t>
      </w:r>
      <w:r w:rsidR="001C45FF">
        <w:rPr>
          <w:rFonts w:ascii="Open Sans" w:hAnsi="Open Sans" w:cs="Open Sans"/>
        </w:rPr>
        <w:t xml:space="preserve"> the CEO</w:t>
      </w:r>
      <w:r w:rsidRPr="00EF5D7F">
        <w:rPr>
          <w:rFonts w:ascii="Open Sans" w:hAnsi="Open Sans" w:cs="Open Sans"/>
          <w:spacing w:val="-2"/>
        </w:rPr>
        <w:t xml:space="preserve"> </w:t>
      </w:r>
      <w:r w:rsidR="0073445F">
        <w:rPr>
          <w:rFonts w:ascii="Open Sans" w:hAnsi="Open Sans" w:cs="Open Sans"/>
          <w:spacing w:val="-2"/>
        </w:rPr>
        <w:t xml:space="preserve">must be evident </w:t>
      </w:r>
      <w:r w:rsidRPr="00EF5D7F">
        <w:rPr>
          <w:rFonts w:ascii="Open Sans" w:hAnsi="Open Sans" w:cs="Open Sans"/>
        </w:rPr>
        <w:t xml:space="preserve">and are to be captured in the </w:t>
      </w:r>
      <w:r w:rsidRPr="00314084">
        <w:rPr>
          <w:rFonts w:ascii="Open Sans" w:hAnsi="Open Sans" w:cs="Open Sans"/>
        </w:rPr>
        <w:t>MRCs Information Asset Register (IAR)</w:t>
      </w:r>
      <w:r w:rsidR="00A805FC" w:rsidRPr="00314084">
        <w:rPr>
          <w:rFonts w:ascii="Open Sans" w:hAnsi="Open Sans" w:cs="Open Sans"/>
        </w:rPr>
        <w:t xml:space="preserve"> and the Records Management System</w:t>
      </w:r>
      <w:r w:rsidR="00A805FC">
        <w:rPr>
          <w:rFonts w:ascii="Open Sans" w:hAnsi="Open Sans" w:cs="Open Sans"/>
        </w:rPr>
        <w:t xml:space="preserve"> </w:t>
      </w:r>
      <w:proofErr w:type="gramStart"/>
      <w:r w:rsidRPr="00EF5D7F">
        <w:rPr>
          <w:rFonts w:ascii="Open Sans" w:hAnsi="Open Sans" w:cs="Open Sans"/>
        </w:rPr>
        <w:t>The</w:t>
      </w:r>
      <w:proofErr w:type="gramEnd"/>
      <w:r w:rsidRPr="00EF5D7F">
        <w:rPr>
          <w:rFonts w:ascii="Open Sans" w:hAnsi="Open Sans" w:cs="Open Sans"/>
        </w:rPr>
        <w:t xml:space="preserve"> IT business unit will maintain a register of approved AI applications that have been assessed and approved for use in the </w:t>
      </w:r>
      <w:r>
        <w:rPr>
          <w:rFonts w:ascii="Open Sans" w:hAnsi="Open Sans" w:cs="Open Sans"/>
        </w:rPr>
        <w:t>MRC</w:t>
      </w:r>
      <w:r w:rsidRPr="00EF5D7F">
        <w:rPr>
          <w:rFonts w:ascii="Open Sans" w:hAnsi="Open Sans" w:cs="Open Sans"/>
        </w:rPr>
        <w:t xml:space="preserve"> in line with AS ISO/IEC</w:t>
      </w:r>
      <w:r w:rsidRPr="00EF5D7F">
        <w:rPr>
          <w:rFonts w:ascii="Open Sans" w:hAnsi="Open Sans" w:cs="Open Sans"/>
          <w:spacing w:val="-1"/>
        </w:rPr>
        <w:t xml:space="preserve"> </w:t>
      </w:r>
      <w:r w:rsidRPr="00EF5D7F">
        <w:rPr>
          <w:rFonts w:ascii="Open Sans" w:hAnsi="Open Sans" w:cs="Open Sans"/>
        </w:rPr>
        <w:t>42001:2023.</w:t>
      </w:r>
    </w:p>
    <w:p w14:paraId="5DE7ACBB" w14:textId="77777777" w:rsidR="00EF5D7F" w:rsidRPr="00EF5D7F" w:rsidRDefault="00EF5D7F" w:rsidP="00A64B9D">
      <w:pPr>
        <w:pStyle w:val="BodyText"/>
        <w:spacing w:before="1"/>
        <w:ind w:left="426"/>
        <w:rPr>
          <w:rFonts w:ascii="Open Sans" w:hAnsi="Open Sans" w:cs="Open Sans"/>
        </w:rPr>
      </w:pPr>
    </w:p>
    <w:p w14:paraId="1BDA751A" w14:textId="77777777" w:rsidR="00EF5D7F" w:rsidRPr="00EF5D7F" w:rsidRDefault="00EF5D7F" w:rsidP="00A64B9D">
      <w:pPr>
        <w:pStyle w:val="BodyText"/>
        <w:spacing w:before="1"/>
        <w:ind w:left="426" w:right="350"/>
        <w:jc w:val="both"/>
        <w:rPr>
          <w:rFonts w:ascii="Open Sans" w:hAnsi="Open Sans" w:cs="Open Sans"/>
        </w:rPr>
      </w:pPr>
      <w:r w:rsidRPr="00EF5D7F">
        <w:rPr>
          <w:rFonts w:ascii="Open Sans" w:hAnsi="Open Sans" w:cs="Open Sans"/>
        </w:rPr>
        <w:t xml:space="preserve">Contracts with third party vendors must be assessed for AI integrations and compliance, to enable evolution of technology, improve efficiency, </w:t>
      </w:r>
      <w:proofErr w:type="spellStart"/>
      <w:r w:rsidRPr="00EF5D7F">
        <w:rPr>
          <w:rFonts w:ascii="Open Sans" w:hAnsi="Open Sans" w:cs="Open Sans"/>
        </w:rPr>
        <w:t>optimise</w:t>
      </w:r>
      <w:proofErr w:type="spellEnd"/>
      <w:r w:rsidRPr="00EF5D7F">
        <w:rPr>
          <w:rFonts w:ascii="Open Sans" w:hAnsi="Open Sans" w:cs="Open Sans"/>
        </w:rPr>
        <w:t xml:space="preserve"> resource allocation, and provide benefit to the community.</w:t>
      </w:r>
    </w:p>
    <w:p w14:paraId="26CB20E4" w14:textId="77777777" w:rsidR="00EF5D7F" w:rsidRPr="00EF5D7F" w:rsidRDefault="00EF5D7F" w:rsidP="00A64B9D">
      <w:pPr>
        <w:pStyle w:val="BodyText"/>
        <w:ind w:left="426"/>
        <w:rPr>
          <w:rFonts w:ascii="Open Sans" w:hAnsi="Open Sans" w:cs="Open Sans"/>
        </w:rPr>
      </w:pPr>
    </w:p>
    <w:p w14:paraId="40179B01" w14:textId="77777777" w:rsidR="00EF5D7F" w:rsidRPr="00EF5D7F" w:rsidRDefault="00EF5D7F" w:rsidP="00A64B9D">
      <w:pPr>
        <w:pStyle w:val="Heading1"/>
        <w:ind w:left="426"/>
        <w:jc w:val="both"/>
        <w:rPr>
          <w:rFonts w:ascii="Open Sans" w:hAnsi="Open Sans" w:cs="Open Sans"/>
        </w:rPr>
      </w:pPr>
      <w:bookmarkStart w:id="6" w:name="RECORD_KEEPING"/>
      <w:bookmarkEnd w:id="6"/>
      <w:r w:rsidRPr="00EF5D7F">
        <w:rPr>
          <w:rFonts w:ascii="Open Sans" w:hAnsi="Open Sans" w:cs="Open Sans"/>
        </w:rPr>
        <w:t>RECORD KEEPING</w:t>
      </w:r>
    </w:p>
    <w:p w14:paraId="64A24011" w14:textId="77777777" w:rsidR="00EF5D7F" w:rsidRPr="00EF5D7F" w:rsidRDefault="00EF5D7F" w:rsidP="00A64B9D">
      <w:pPr>
        <w:pStyle w:val="BodyText"/>
        <w:ind w:left="426"/>
        <w:rPr>
          <w:rFonts w:ascii="Open Sans" w:hAnsi="Open Sans" w:cs="Open Sans"/>
          <w:b/>
        </w:rPr>
      </w:pPr>
    </w:p>
    <w:p w14:paraId="38DE1EA8" w14:textId="646DE73C" w:rsidR="00EF5D7F" w:rsidRPr="00EF5D7F" w:rsidRDefault="00EF5D7F" w:rsidP="00A64B9D">
      <w:pPr>
        <w:pStyle w:val="BodyText"/>
        <w:ind w:left="426" w:right="342"/>
        <w:jc w:val="both"/>
        <w:rPr>
          <w:rFonts w:ascii="Open Sans" w:hAnsi="Open Sans" w:cs="Open Sans"/>
        </w:rPr>
      </w:pPr>
      <w:r w:rsidRPr="00EF5D7F">
        <w:rPr>
          <w:rFonts w:ascii="Open Sans" w:hAnsi="Open Sans" w:cs="Open Sans"/>
        </w:rPr>
        <w:t>All</w:t>
      </w:r>
      <w:r w:rsidRPr="00EF5D7F">
        <w:rPr>
          <w:rFonts w:ascii="Open Sans" w:hAnsi="Open Sans" w:cs="Open Sans"/>
          <w:spacing w:val="-12"/>
        </w:rPr>
        <w:t xml:space="preserve"> </w:t>
      </w:r>
      <w:r w:rsidRPr="00EF5D7F">
        <w:rPr>
          <w:rFonts w:ascii="Open Sans" w:hAnsi="Open Sans" w:cs="Open Sans"/>
        </w:rPr>
        <w:t>records</w:t>
      </w:r>
      <w:r w:rsidRPr="00EF5D7F">
        <w:rPr>
          <w:rFonts w:ascii="Open Sans" w:hAnsi="Open Sans" w:cs="Open Sans"/>
          <w:spacing w:val="-11"/>
        </w:rPr>
        <w:t xml:space="preserve"> </w:t>
      </w:r>
      <w:r w:rsidRPr="00EF5D7F">
        <w:rPr>
          <w:rFonts w:ascii="Open Sans" w:hAnsi="Open Sans" w:cs="Open Sans"/>
        </w:rPr>
        <w:t>created</w:t>
      </w:r>
      <w:r w:rsidRPr="00EF5D7F">
        <w:rPr>
          <w:rFonts w:ascii="Open Sans" w:hAnsi="Open Sans" w:cs="Open Sans"/>
          <w:spacing w:val="-11"/>
        </w:rPr>
        <w:t xml:space="preserve"> </w:t>
      </w:r>
      <w:r w:rsidRPr="00EF5D7F">
        <w:rPr>
          <w:rFonts w:ascii="Open Sans" w:hAnsi="Open Sans" w:cs="Open Sans"/>
        </w:rPr>
        <w:t>by</w:t>
      </w:r>
      <w:r w:rsidRPr="00EF5D7F">
        <w:rPr>
          <w:rFonts w:ascii="Open Sans" w:hAnsi="Open Sans" w:cs="Open Sans"/>
          <w:spacing w:val="-13"/>
        </w:rPr>
        <w:t xml:space="preserve"> </w:t>
      </w:r>
      <w:r w:rsidRPr="00EF5D7F">
        <w:rPr>
          <w:rFonts w:ascii="Open Sans" w:hAnsi="Open Sans" w:cs="Open Sans"/>
        </w:rPr>
        <w:t>or</w:t>
      </w:r>
      <w:r w:rsidRPr="00EF5D7F">
        <w:rPr>
          <w:rFonts w:ascii="Open Sans" w:hAnsi="Open Sans" w:cs="Open Sans"/>
          <w:spacing w:val="-14"/>
        </w:rPr>
        <w:t xml:space="preserve"> </w:t>
      </w:r>
      <w:proofErr w:type="gramStart"/>
      <w:r w:rsidRPr="00EF5D7F">
        <w:rPr>
          <w:rFonts w:ascii="Open Sans" w:hAnsi="Open Sans" w:cs="Open Sans"/>
        </w:rPr>
        <w:t>through</w:t>
      </w:r>
      <w:r w:rsidRPr="00EF5D7F">
        <w:rPr>
          <w:rFonts w:ascii="Open Sans" w:hAnsi="Open Sans" w:cs="Open Sans"/>
          <w:spacing w:val="-13"/>
        </w:rPr>
        <w:t xml:space="preserve"> </w:t>
      </w:r>
      <w:r w:rsidRPr="00EF5D7F">
        <w:rPr>
          <w:rFonts w:ascii="Open Sans" w:hAnsi="Open Sans" w:cs="Open Sans"/>
        </w:rPr>
        <w:t>the</w:t>
      </w:r>
      <w:r w:rsidRPr="00EF5D7F">
        <w:rPr>
          <w:rFonts w:ascii="Open Sans" w:hAnsi="Open Sans" w:cs="Open Sans"/>
          <w:spacing w:val="-11"/>
        </w:rPr>
        <w:t xml:space="preserve"> </w:t>
      </w:r>
      <w:r w:rsidRPr="00EF5D7F">
        <w:rPr>
          <w:rFonts w:ascii="Open Sans" w:hAnsi="Open Sans" w:cs="Open Sans"/>
        </w:rPr>
        <w:t>use</w:t>
      </w:r>
      <w:r w:rsidRPr="00EF5D7F">
        <w:rPr>
          <w:rFonts w:ascii="Open Sans" w:hAnsi="Open Sans" w:cs="Open Sans"/>
          <w:spacing w:val="-11"/>
        </w:rPr>
        <w:t xml:space="preserve"> </w:t>
      </w:r>
      <w:r w:rsidRPr="00EF5D7F">
        <w:rPr>
          <w:rFonts w:ascii="Open Sans" w:hAnsi="Open Sans" w:cs="Open Sans"/>
        </w:rPr>
        <w:t>of</w:t>
      </w:r>
      <w:proofErr w:type="gramEnd"/>
      <w:r w:rsidRPr="00EF5D7F">
        <w:rPr>
          <w:rFonts w:ascii="Open Sans" w:hAnsi="Open Sans" w:cs="Open Sans"/>
          <w:spacing w:val="-10"/>
        </w:rPr>
        <w:t xml:space="preserve"> </w:t>
      </w:r>
      <w:r w:rsidRPr="00EF5D7F">
        <w:rPr>
          <w:rFonts w:ascii="Open Sans" w:hAnsi="Open Sans" w:cs="Open Sans"/>
        </w:rPr>
        <w:t>AI,</w:t>
      </w:r>
      <w:r w:rsidRPr="00EF5D7F">
        <w:rPr>
          <w:rFonts w:ascii="Open Sans" w:hAnsi="Open Sans" w:cs="Open Sans"/>
          <w:spacing w:val="-10"/>
        </w:rPr>
        <w:t xml:space="preserve"> </w:t>
      </w:r>
      <w:r w:rsidRPr="00EF5D7F">
        <w:rPr>
          <w:rFonts w:ascii="Open Sans" w:hAnsi="Open Sans" w:cs="Open Sans"/>
        </w:rPr>
        <w:t>must</w:t>
      </w:r>
      <w:r w:rsidRPr="00EF5D7F">
        <w:rPr>
          <w:rFonts w:ascii="Open Sans" w:hAnsi="Open Sans" w:cs="Open Sans"/>
          <w:spacing w:val="-6"/>
        </w:rPr>
        <w:t xml:space="preserve"> </w:t>
      </w:r>
      <w:r w:rsidRPr="00EF5D7F">
        <w:rPr>
          <w:rFonts w:ascii="Open Sans" w:hAnsi="Open Sans" w:cs="Open Sans"/>
        </w:rPr>
        <w:t>be</w:t>
      </w:r>
      <w:r w:rsidRPr="00EF5D7F">
        <w:rPr>
          <w:rFonts w:ascii="Open Sans" w:hAnsi="Open Sans" w:cs="Open Sans"/>
          <w:spacing w:val="-16"/>
        </w:rPr>
        <w:t xml:space="preserve"> </w:t>
      </w:r>
      <w:r w:rsidRPr="00EF5D7F">
        <w:rPr>
          <w:rFonts w:ascii="Open Sans" w:hAnsi="Open Sans" w:cs="Open Sans"/>
        </w:rPr>
        <w:t>managed</w:t>
      </w:r>
      <w:r w:rsidRPr="00EF5D7F">
        <w:rPr>
          <w:rFonts w:ascii="Open Sans" w:hAnsi="Open Sans" w:cs="Open Sans"/>
          <w:spacing w:val="-13"/>
        </w:rPr>
        <w:t xml:space="preserve"> </w:t>
      </w:r>
      <w:r w:rsidRPr="00EF5D7F">
        <w:rPr>
          <w:rFonts w:ascii="Open Sans" w:hAnsi="Open Sans" w:cs="Open Sans"/>
        </w:rPr>
        <w:t>in</w:t>
      </w:r>
      <w:r w:rsidRPr="00EF5D7F">
        <w:rPr>
          <w:rFonts w:ascii="Open Sans" w:hAnsi="Open Sans" w:cs="Open Sans"/>
          <w:spacing w:val="-9"/>
        </w:rPr>
        <w:t xml:space="preserve"> </w:t>
      </w:r>
      <w:r w:rsidRPr="00EF5D7F">
        <w:rPr>
          <w:rFonts w:ascii="Open Sans" w:hAnsi="Open Sans" w:cs="Open Sans"/>
        </w:rPr>
        <w:t>accordance</w:t>
      </w:r>
      <w:r w:rsidRPr="00EF5D7F">
        <w:rPr>
          <w:rFonts w:ascii="Open Sans" w:hAnsi="Open Sans" w:cs="Open Sans"/>
          <w:spacing w:val="-9"/>
        </w:rPr>
        <w:t xml:space="preserve"> </w:t>
      </w:r>
      <w:r w:rsidRPr="00EF5D7F">
        <w:rPr>
          <w:rFonts w:ascii="Open Sans" w:hAnsi="Open Sans" w:cs="Open Sans"/>
        </w:rPr>
        <w:t>with</w:t>
      </w:r>
      <w:r w:rsidRPr="00EF5D7F">
        <w:rPr>
          <w:rFonts w:ascii="Open Sans" w:hAnsi="Open Sans" w:cs="Open Sans"/>
          <w:spacing w:val="-12"/>
        </w:rPr>
        <w:t xml:space="preserve"> </w:t>
      </w:r>
      <w:r w:rsidRPr="00EF5D7F">
        <w:rPr>
          <w:rFonts w:ascii="Open Sans" w:hAnsi="Open Sans" w:cs="Open Sans"/>
        </w:rPr>
        <w:t>the</w:t>
      </w:r>
      <w:r w:rsidRPr="00EF5D7F">
        <w:rPr>
          <w:rFonts w:ascii="Open Sans" w:hAnsi="Open Sans" w:cs="Open Sans"/>
          <w:spacing w:val="-11"/>
        </w:rPr>
        <w:t xml:space="preserve"> </w:t>
      </w:r>
      <w:r w:rsidRPr="00EF5D7F">
        <w:rPr>
          <w:rFonts w:ascii="Open Sans" w:hAnsi="Open Sans" w:cs="Open Sans"/>
        </w:rPr>
        <w:t xml:space="preserve">State Records Act 2000, State Records Office Records Management Advice – Artificial Intelligence (AI) and Recordkeeping, and the </w:t>
      </w:r>
      <w:r>
        <w:rPr>
          <w:rFonts w:ascii="Open Sans" w:hAnsi="Open Sans" w:cs="Open Sans"/>
        </w:rPr>
        <w:t>MRC</w:t>
      </w:r>
      <w:r w:rsidRPr="00EF5D7F">
        <w:rPr>
          <w:rFonts w:ascii="Open Sans" w:hAnsi="Open Sans" w:cs="Open Sans"/>
        </w:rPr>
        <w:t xml:space="preserve"> Recordkeeping Policy and Recordkeeping</w:t>
      </w:r>
      <w:r w:rsidRPr="00EF5D7F">
        <w:rPr>
          <w:rFonts w:ascii="Open Sans" w:hAnsi="Open Sans" w:cs="Open Sans"/>
          <w:spacing w:val="-1"/>
        </w:rPr>
        <w:t xml:space="preserve"> </w:t>
      </w:r>
      <w:r w:rsidRPr="00EF5D7F">
        <w:rPr>
          <w:rFonts w:ascii="Open Sans" w:hAnsi="Open Sans" w:cs="Open Sans"/>
        </w:rPr>
        <w:t>Plan.</w:t>
      </w:r>
      <w:r w:rsidR="005A49FD">
        <w:rPr>
          <w:rFonts w:ascii="Open Sans" w:hAnsi="Open Sans" w:cs="Open Sans"/>
        </w:rPr>
        <w:t xml:space="preserve"> </w:t>
      </w:r>
      <w:r w:rsidRPr="00EF5D7F">
        <w:rPr>
          <w:rFonts w:ascii="Open Sans" w:hAnsi="Open Sans" w:cs="Open Sans"/>
        </w:rPr>
        <w:t xml:space="preserve">These records remain the property of the </w:t>
      </w:r>
      <w:r>
        <w:rPr>
          <w:rFonts w:ascii="Open Sans" w:hAnsi="Open Sans" w:cs="Open Sans"/>
        </w:rPr>
        <w:t>MRC</w:t>
      </w:r>
      <w:r w:rsidRPr="00EF5D7F">
        <w:rPr>
          <w:rFonts w:ascii="Open Sans" w:hAnsi="Open Sans" w:cs="Open Sans"/>
        </w:rPr>
        <w:t xml:space="preserve"> and are subject to Freedom of</w:t>
      </w:r>
      <w:bookmarkStart w:id="7" w:name="ENABLING_CAPABILITY"/>
      <w:bookmarkEnd w:id="7"/>
      <w:r w:rsidRPr="00EF5D7F">
        <w:rPr>
          <w:rFonts w:ascii="Open Sans" w:hAnsi="Open Sans" w:cs="Open Sans"/>
        </w:rPr>
        <w:t xml:space="preserve"> Information (FOI) requests.</w:t>
      </w:r>
    </w:p>
    <w:p w14:paraId="3C4AF39D" w14:textId="77777777" w:rsidR="00EF5D7F" w:rsidRPr="00EF5D7F" w:rsidRDefault="00EF5D7F" w:rsidP="00A64B9D">
      <w:pPr>
        <w:pStyle w:val="BodyText"/>
        <w:spacing w:before="11"/>
        <w:ind w:left="426"/>
        <w:rPr>
          <w:rFonts w:ascii="Open Sans" w:hAnsi="Open Sans" w:cs="Open Sans"/>
        </w:rPr>
      </w:pPr>
    </w:p>
    <w:p w14:paraId="2270AD0C" w14:textId="77777777" w:rsidR="00EF5D7F" w:rsidRPr="00EF5D7F" w:rsidRDefault="00EF5D7F" w:rsidP="00A64B9D">
      <w:pPr>
        <w:pStyle w:val="Heading1"/>
        <w:ind w:left="426"/>
        <w:rPr>
          <w:rFonts w:ascii="Open Sans" w:hAnsi="Open Sans" w:cs="Open Sans"/>
        </w:rPr>
      </w:pPr>
      <w:r w:rsidRPr="00EF5D7F">
        <w:rPr>
          <w:rFonts w:ascii="Open Sans" w:hAnsi="Open Sans" w:cs="Open Sans"/>
        </w:rPr>
        <w:t>ENABLING CAPABILITY</w:t>
      </w:r>
    </w:p>
    <w:p w14:paraId="57AB651F" w14:textId="77777777" w:rsidR="00EF5D7F" w:rsidRPr="00EF5D7F" w:rsidRDefault="00EF5D7F" w:rsidP="00A64B9D">
      <w:pPr>
        <w:pStyle w:val="BodyText"/>
        <w:ind w:left="426"/>
        <w:rPr>
          <w:rFonts w:ascii="Open Sans" w:hAnsi="Open Sans" w:cs="Open Sans"/>
          <w:b/>
        </w:rPr>
      </w:pPr>
    </w:p>
    <w:p w14:paraId="65534634" w14:textId="767F5353" w:rsidR="00EF5D7F" w:rsidRPr="00EF5D7F" w:rsidRDefault="00EF5D7F" w:rsidP="00A64B9D">
      <w:pPr>
        <w:pStyle w:val="BodyText"/>
        <w:ind w:left="426"/>
        <w:rPr>
          <w:rFonts w:ascii="Open Sans" w:hAnsi="Open Sans" w:cs="Open Sans"/>
        </w:rPr>
      </w:pPr>
      <w:r w:rsidRPr="00EF5D7F">
        <w:rPr>
          <w:rFonts w:ascii="Open Sans" w:hAnsi="Open Sans" w:cs="Open Sans"/>
        </w:rPr>
        <w:t>The</w:t>
      </w:r>
      <w:r w:rsidRPr="00EF5D7F">
        <w:rPr>
          <w:rFonts w:ascii="Open Sans" w:hAnsi="Open Sans" w:cs="Open Sans"/>
          <w:spacing w:val="-12"/>
        </w:rPr>
        <w:t xml:space="preserve"> </w:t>
      </w:r>
      <w:r>
        <w:rPr>
          <w:rFonts w:ascii="Open Sans" w:hAnsi="Open Sans" w:cs="Open Sans"/>
        </w:rPr>
        <w:t>MRC</w:t>
      </w:r>
      <w:r w:rsidRPr="00EF5D7F">
        <w:rPr>
          <w:rFonts w:ascii="Open Sans" w:hAnsi="Open Sans" w:cs="Open Sans"/>
          <w:spacing w:val="-15"/>
        </w:rPr>
        <w:t xml:space="preserve"> </w:t>
      </w:r>
      <w:r w:rsidRPr="00EF5D7F">
        <w:rPr>
          <w:rFonts w:ascii="Open Sans" w:hAnsi="Open Sans" w:cs="Open Sans"/>
        </w:rPr>
        <w:t>acknowledges</w:t>
      </w:r>
      <w:r w:rsidRPr="00EF5D7F">
        <w:rPr>
          <w:rFonts w:ascii="Open Sans" w:hAnsi="Open Sans" w:cs="Open Sans"/>
          <w:spacing w:val="-16"/>
        </w:rPr>
        <w:t xml:space="preserve"> </w:t>
      </w:r>
      <w:r w:rsidRPr="00EF5D7F">
        <w:rPr>
          <w:rFonts w:ascii="Open Sans" w:hAnsi="Open Sans" w:cs="Open Sans"/>
        </w:rPr>
        <w:t>the</w:t>
      </w:r>
      <w:r w:rsidRPr="00EF5D7F">
        <w:rPr>
          <w:rFonts w:ascii="Open Sans" w:hAnsi="Open Sans" w:cs="Open Sans"/>
          <w:spacing w:val="-16"/>
        </w:rPr>
        <w:t xml:space="preserve"> </w:t>
      </w:r>
      <w:r w:rsidRPr="00EF5D7F">
        <w:rPr>
          <w:rFonts w:ascii="Open Sans" w:hAnsi="Open Sans" w:cs="Open Sans"/>
        </w:rPr>
        <w:t>varying</w:t>
      </w:r>
      <w:r w:rsidRPr="00EF5D7F">
        <w:rPr>
          <w:rFonts w:ascii="Open Sans" w:hAnsi="Open Sans" w:cs="Open Sans"/>
          <w:spacing w:val="-15"/>
        </w:rPr>
        <w:t xml:space="preserve"> </w:t>
      </w:r>
      <w:r w:rsidRPr="00EF5D7F">
        <w:rPr>
          <w:rFonts w:ascii="Open Sans" w:hAnsi="Open Sans" w:cs="Open Sans"/>
        </w:rPr>
        <w:t>levels</w:t>
      </w:r>
      <w:r w:rsidRPr="00EF5D7F">
        <w:rPr>
          <w:rFonts w:ascii="Open Sans" w:hAnsi="Open Sans" w:cs="Open Sans"/>
          <w:spacing w:val="-12"/>
        </w:rPr>
        <w:t xml:space="preserve"> </w:t>
      </w:r>
      <w:r w:rsidRPr="00EF5D7F">
        <w:rPr>
          <w:rFonts w:ascii="Open Sans" w:hAnsi="Open Sans" w:cs="Open Sans"/>
        </w:rPr>
        <w:t>of</w:t>
      </w:r>
      <w:r w:rsidRPr="00EF5D7F">
        <w:rPr>
          <w:rFonts w:ascii="Open Sans" w:hAnsi="Open Sans" w:cs="Open Sans"/>
          <w:spacing w:val="-13"/>
        </w:rPr>
        <w:t xml:space="preserve"> </w:t>
      </w:r>
      <w:r w:rsidRPr="00EF5D7F">
        <w:rPr>
          <w:rFonts w:ascii="Open Sans" w:hAnsi="Open Sans" w:cs="Open Sans"/>
        </w:rPr>
        <w:t>staff</w:t>
      </w:r>
      <w:r w:rsidRPr="00EF5D7F">
        <w:rPr>
          <w:rFonts w:ascii="Open Sans" w:hAnsi="Open Sans" w:cs="Open Sans"/>
          <w:spacing w:val="-14"/>
        </w:rPr>
        <w:t xml:space="preserve"> </w:t>
      </w:r>
      <w:r w:rsidRPr="00EF5D7F">
        <w:rPr>
          <w:rFonts w:ascii="Open Sans" w:hAnsi="Open Sans" w:cs="Open Sans"/>
        </w:rPr>
        <w:t>and</w:t>
      </w:r>
      <w:r w:rsidRPr="00EF5D7F">
        <w:rPr>
          <w:rFonts w:ascii="Open Sans" w:hAnsi="Open Sans" w:cs="Open Sans"/>
          <w:spacing w:val="-15"/>
        </w:rPr>
        <w:t xml:space="preserve"> </w:t>
      </w:r>
      <w:r w:rsidR="002D4F35">
        <w:rPr>
          <w:rFonts w:ascii="Open Sans" w:hAnsi="Open Sans" w:cs="Open Sans"/>
        </w:rPr>
        <w:t>Councillors</w:t>
      </w:r>
      <w:r w:rsidRPr="00EF5D7F">
        <w:rPr>
          <w:rFonts w:ascii="Open Sans" w:hAnsi="Open Sans" w:cs="Open Sans"/>
          <w:spacing w:val="-15"/>
        </w:rPr>
        <w:t xml:space="preserve"> </w:t>
      </w:r>
      <w:r w:rsidRPr="00EF5D7F">
        <w:rPr>
          <w:rFonts w:ascii="Open Sans" w:hAnsi="Open Sans" w:cs="Open Sans"/>
        </w:rPr>
        <w:t>familiarity</w:t>
      </w:r>
      <w:r w:rsidRPr="00EF5D7F">
        <w:rPr>
          <w:rFonts w:ascii="Open Sans" w:hAnsi="Open Sans" w:cs="Open Sans"/>
          <w:spacing w:val="-11"/>
        </w:rPr>
        <w:t xml:space="preserve"> </w:t>
      </w:r>
      <w:r w:rsidRPr="00EF5D7F">
        <w:rPr>
          <w:rFonts w:ascii="Open Sans" w:hAnsi="Open Sans" w:cs="Open Sans"/>
        </w:rPr>
        <w:t>with</w:t>
      </w:r>
      <w:r w:rsidRPr="00EF5D7F">
        <w:rPr>
          <w:rFonts w:ascii="Open Sans" w:hAnsi="Open Sans" w:cs="Open Sans"/>
          <w:spacing w:val="-14"/>
        </w:rPr>
        <w:t xml:space="preserve"> </w:t>
      </w:r>
      <w:r w:rsidRPr="00EF5D7F">
        <w:rPr>
          <w:rFonts w:ascii="Open Sans" w:hAnsi="Open Sans" w:cs="Open Sans"/>
        </w:rPr>
        <w:t>AI</w:t>
      </w:r>
      <w:r w:rsidRPr="00EF5D7F">
        <w:rPr>
          <w:rFonts w:ascii="Open Sans" w:hAnsi="Open Sans" w:cs="Open Sans"/>
          <w:spacing w:val="-13"/>
        </w:rPr>
        <w:t xml:space="preserve"> </w:t>
      </w:r>
      <w:r w:rsidRPr="00EF5D7F">
        <w:rPr>
          <w:rFonts w:ascii="Open Sans" w:hAnsi="Open Sans" w:cs="Open Sans"/>
        </w:rPr>
        <w:t>and commits</w:t>
      </w:r>
      <w:r w:rsidRPr="00EF5D7F">
        <w:rPr>
          <w:rFonts w:ascii="Open Sans" w:hAnsi="Open Sans" w:cs="Open Sans"/>
          <w:spacing w:val="-2"/>
        </w:rPr>
        <w:t xml:space="preserve"> </w:t>
      </w:r>
      <w:r w:rsidRPr="00EF5D7F">
        <w:rPr>
          <w:rFonts w:ascii="Open Sans" w:hAnsi="Open Sans" w:cs="Open Sans"/>
        </w:rPr>
        <w:t>to:</w:t>
      </w:r>
    </w:p>
    <w:p w14:paraId="46B920F7" w14:textId="77777777" w:rsidR="00EF5D7F" w:rsidRPr="00EF5D7F" w:rsidRDefault="00EF5D7F" w:rsidP="00A64B9D">
      <w:pPr>
        <w:pStyle w:val="ListParagraph"/>
        <w:widowControl w:val="0"/>
        <w:numPr>
          <w:ilvl w:val="0"/>
          <w:numId w:val="26"/>
        </w:numPr>
        <w:tabs>
          <w:tab w:val="left" w:pos="1031"/>
        </w:tabs>
        <w:autoSpaceDE w:val="0"/>
        <w:autoSpaceDN w:val="0"/>
        <w:spacing w:line="248" w:lineRule="exact"/>
        <w:ind w:left="426" w:firstLine="0"/>
        <w:contextualSpacing w:val="0"/>
        <w:rPr>
          <w:rFonts w:ascii="Open Sans" w:hAnsi="Open Sans" w:cs="Open Sans"/>
        </w:rPr>
      </w:pPr>
      <w:r w:rsidRPr="00EF5D7F">
        <w:rPr>
          <w:rFonts w:ascii="Open Sans" w:hAnsi="Open Sans" w:cs="Open Sans"/>
        </w:rPr>
        <w:t>Building</w:t>
      </w:r>
      <w:r w:rsidRPr="00EF5D7F">
        <w:rPr>
          <w:rFonts w:ascii="Open Sans" w:hAnsi="Open Sans" w:cs="Open Sans"/>
          <w:spacing w:val="-7"/>
        </w:rPr>
        <w:t xml:space="preserve"> </w:t>
      </w:r>
      <w:r w:rsidRPr="00EF5D7F">
        <w:rPr>
          <w:rFonts w:ascii="Open Sans" w:hAnsi="Open Sans" w:cs="Open Sans"/>
        </w:rPr>
        <w:t>capacity</w:t>
      </w:r>
      <w:r w:rsidRPr="00EF5D7F">
        <w:rPr>
          <w:rFonts w:ascii="Open Sans" w:hAnsi="Open Sans" w:cs="Open Sans"/>
          <w:spacing w:val="-5"/>
        </w:rPr>
        <w:t xml:space="preserve"> </w:t>
      </w:r>
      <w:r w:rsidRPr="00EF5D7F">
        <w:rPr>
          <w:rFonts w:ascii="Open Sans" w:hAnsi="Open Sans" w:cs="Open Sans"/>
        </w:rPr>
        <w:t>and</w:t>
      </w:r>
      <w:r w:rsidRPr="00EF5D7F">
        <w:rPr>
          <w:rFonts w:ascii="Open Sans" w:hAnsi="Open Sans" w:cs="Open Sans"/>
          <w:spacing w:val="-8"/>
        </w:rPr>
        <w:t xml:space="preserve"> </w:t>
      </w:r>
      <w:r w:rsidRPr="00EF5D7F">
        <w:rPr>
          <w:rFonts w:ascii="Open Sans" w:hAnsi="Open Sans" w:cs="Open Sans"/>
        </w:rPr>
        <w:t>providing</w:t>
      </w:r>
      <w:r w:rsidRPr="00EF5D7F">
        <w:rPr>
          <w:rFonts w:ascii="Open Sans" w:hAnsi="Open Sans" w:cs="Open Sans"/>
          <w:spacing w:val="-7"/>
        </w:rPr>
        <w:t xml:space="preserve"> </w:t>
      </w:r>
      <w:r w:rsidRPr="00EF5D7F">
        <w:rPr>
          <w:rFonts w:ascii="Open Sans" w:hAnsi="Open Sans" w:cs="Open Sans"/>
        </w:rPr>
        <w:t>training</w:t>
      </w:r>
      <w:r w:rsidRPr="00EF5D7F">
        <w:rPr>
          <w:rFonts w:ascii="Open Sans" w:hAnsi="Open Sans" w:cs="Open Sans"/>
          <w:spacing w:val="-5"/>
        </w:rPr>
        <w:t xml:space="preserve"> </w:t>
      </w:r>
      <w:r w:rsidRPr="00EF5D7F">
        <w:rPr>
          <w:rFonts w:ascii="Open Sans" w:hAnsi="Open Sans" w:cs="Open Sans"/>
        </w:rPr>
        <w:t>in</w:t>
      </w:r>
      <w:r w:rsidRPr="00EF5D7F">
        <w:rPr>
          <w:rFonts w:ascii="Open Sans" w:hAnsi="Open Sans" w:cs="Open Sans"/>
          <w:spacing w:val="-8"/>
        </w:rPr>
        <w:t xml:space="preserve"> </w:t>
      </w:r>
      <w:r w:rsidRPr="00EF5D7F">
        <w:rPr>
          <w:rFonts w:ascii="Open Sans" w:hAnsi="Open Sans" w:cs="Open Sans"/>
        </w:rPr>
        <w:t>the</w:t>
      </w:r>
      <w:r w:rsidRPr="00EF5D7F">
        <w:rPr>
          <w:rFonts w:ascii="Open Sans" w:hAnsi="Open Sans" w:cs="Open Sans"/>
          <w:spacing w:val="-10"/>
        </w:rPr>
        <w:t xml:space="preserve"> </w:t>
      </w:r>
      <w:r w:rsidRPr="00EF5D7F">
        <w:rPr>
          <w:rFonts w:ascii="Open Sans" w:hAnsi="Open Sans" w:cs="Open Sans"/>
        </w:rPr>
        <w:t>responsible</w:t>
      </w:r>
      <w:r w:rsidRPr="00EF5D7F">
        <w:rPr>
          <w:rFonts w:ascii="Open Sans" w:hAnsi="Open Sans" w:cs="Open Sans"/>
          <w:spacing w:val="-5"/>
        </w:rPr>
        <w:t xml:space="preserve"> </w:t>
      </w:r>
      <w:r w:rsidRPr="00EF5D7F">
        <w:rPr>
          <w:rFonts w:ascii="Open Sans" w:hAnsi="Open Sans" w:cs="Open Sans"/>
        </w:rPr>
        <w:t>and</w:t>
      </w:r>
      <w:r w:rsidRPr="00EF5D7F">
        <w:rPr>
          <w:rFonts w:ascii="Open Sans" w:hAnsi="Open Sans" w:cs="Open Sans"/>
          <w:spacing w:val="-5"/>
        </w:rPr>
        <w:t xml:space="preserve"> </w:t>
      </w:r>
      <w:r w:rsidRPr="00EF5D7F">
        <w:rPr>
          <w:rFonts w:ascii="Open Sans" w:hAnsi="Open Sans" w:cs="Open Sans"/>
        </w:rPr>
        <w:t>effective</w:t>
      </w:r>
      <w:r w:rsidRPr="00EF5D7F">
        <w:rPr>
          <w:rFonts w:ascii="Open Sans" w:hAnsi="Open Sans" w:cs="Open Sans"/>
          <w:spacing w:val="-7"/>
        </w:rPr>
        <w:t xml:space="preserve"> </w:t>
      </w:r>
      <w:r w:rsidRPr="00EF5D7F">
        <w:rPr>
          <w:rFonts w:ascii="Open Sans" w:hAnsi="Open Sans" w:cs="Open Sans"/>
        </w:rPr>
        <w:t>use</w:t>
      </w:r>
      <w:r w:rsidRPr="00EF5D7F">
        <w:rPr>
          <w:rFonts w:ascii="Open Sans" w:hAnsi="Open Sans" w:cs="Open Sans"/>
          <w:spacing w:val="-10"/>
        </w:rPr>
        <w:t xml:space="preserve"> </w:t>
      </w:r>
      <w:r w:rsidRPr="00EF5D7F">
        <w:rPr>
          <w:rFonts w:ascii="Open Sans" w:hAnsi="Open Sans" w:cs="Open Sans"/>
        </w:rPr>
        <w:t>of</w:t>
      </w:r>
      <w:r w:rsidRPr="00EF5D7F">
        <w:rPr>
          <w:rFonts w:ascii="Open Sans" w:hAnsi="Open Sans" w:cs="Open Sans"/>
          <w:spacing w:val="-4"/>
        </w:rPr>
        <w:t xml:space="preserve"> </w:t>
      </w:r>
      <w:r w:rsidRPr="00EF5D7F">
        <w:rPr>
          <w:rFonts w:ascii="Open Sans" w:hAnsi="Open Sans" w:cs="Open Sans"/>
          <w:spacing w:val="-5"/>
        </w:rPr>
        <w:t>AI.</w:t>
      </w:r>
    </w:p>
    <w:p w14:paraId="47328909" w14:textId="77777777" w:rsidR="00EF5D7F" w:rsidRPr="00EF5D7F" w:rsidRDefault="00EF5D7F" w:rsidP="00A64B9D">
      <w:pPr>
        <w:pStyle w:val="ListParagraph"/>
        <w:widowControl w:val="0"/>
        <w:numPr>
          <w:ilvl w:val="0"/>
          <w:numId w:val="26"/>
        </w:numPr>
        <w:tabs>
          <w:tab w:val="left" w:pos="1031"/>
        </w:tabs>
        <w:autoSpaceDE w:val="0"/>
        <w:autoSpaceDN w:val="0"/>
        <w:spacing w:line="252" w:lineRule="exact"/>
        <w:ind w:left="426" w:firstLine="0"/>
        <w:contextualSpacing w:val="0"/>
        <w:rPr>
          <w:rFonts w:ascii="Open Sans" w:hAnsi="Open Sans" w:cs="Open Sans"/>
        </w:rPr>
      </w:pPr>
      <w:r w:rsidRPr="00EF5D7F">
        <w:rPr>
          <w:rFonts w:ascii="Open Sans" w:hAnsi="Open Sans" w:cs="Open Sans"/>
        </w:rPr>
        <w:t>Integrating</w:t>
      </w:r>
      <w:r w:rsidRPr="00EF5D7F">
        <w:rPr>
          <w:rFonts w:ascii="Open Sans" w:hAnsi="Open Sans" w:cs="Open Sans"/>
          <w:spacing w:val="-10"/>
        </w:rPr>
        <w:t xml:space="preserve"> </w:t>
      </w:r>
      <w:r w:rsidRPr="00EF5D7F">
        <w:rPr>
          <w:rFonts w:ascii="Open Sans" w:hAnsi="Open Sans" w:cs="Open Sans"/>
        </w:rPr>
        <w:t>AI</w:t>
      </w:r>
      <w:r w:rsidRPr="00EF5D7F">
        <w:rPr>
          <w:rFonts w:ascii="Open Sans" w:hAnsi="Open Sans" w:cs="Open Sans"/>
          <w:spacing w:val="-5"/>
        </w:rPr>
        <w:t xml:space="preserve"> </w:t>
      </w:r>
      <w:r w:rsidRPr="00EF5D7F">
        <w:rPr>
          <w:rFonts w:ascii="Open Sans" w:hAnsi="Open Sans" w:cs="Open Sans"/>
        </w:rPr>
        <w:t>awareness</w:t>
      </w:r>
      <w:r w:rsidRPr="00EF5D7F">
        <w:rPr>
          <w:rFonts w:ascii="Open Sans" w:hAnsi="Open Sans" w:cs="Open Sans"/>
          <w:spacing w:val="-12"/>
        </w:rPr>
        <w:t xml:space="preserve"> </w:t>
      </w:r>
      <w:r w:rsidRPr="00EF5D7F">
        <w:rPr>
          <w:rFonts w:ascii="Open Sans" w:hAnsi="Open Sans" w:cs="Open Sans"/>
        </w:rPr>
        <w:t>and</w:t>
      </w:r>
      <w:r w:rsidRPr="00EF5D7F">
        <w:rPr>
          <w:rFonts w:ascii="Open Sans" w:hAnsi="Open Sans" w:cs="Open Sans"/>
          <w:spacing w:val="-7"/>
        </w:rPr>
        <w:t xml:space="preserve"> </w:t>
      </w:r>
      <w:r w:rsidRPr="00EF5D7F">
        <w:rPr>
          <w:rFonts w:ascii="Open Sans" w:hAnsi="Open Sans" w:cs="Open Sans"/>
        </w:rPr>
        <w:t>ethics</w:t>
      </w:r>
      <w:r w:rsidRPr="00EF5D7F">
        <w:rPr>
          <w:rFonts w:ascii="Open Sans" w:hAnsi="Open Sans" w:cs="Open Sans"/>
          <w:spacing w:val="-7"/>
        </w:rPr>
        <w:t xml:space="preserve"> </w:t>
      </w:r>
      <w:r w:rsidRPr="00EF5D7F">
        <w:rPr>
          <w:rFonts w:ascii="Open Sans" w:hAnsi="Open Sans" w:cs="Open Sans"/>
        </w:rPr>
        <w:t>into</w:t>
      </w:r>
      <w:r w:rsidRPr="00EF5D7F">
        <w:rPr>
          <w:rFonts w:ascii="Open Sans" w:hAnsi="Open Sans" w:cs="Open Sans"/>
          <w:spacing w:val="-9"/>
        </w:rPr>
        <w:t xml:space="preserve"> </w:t>
      </w:r>
      <w:r w:rsidRPr="00EF5D7F">
        <w:rPr>
          <w:rFonts w:ascii="Open Sans" w:hAnsi="Open Sans" w:cs="Open Sans"/>
        </w:rPr>
        <w:t>workforce</w:t>
      </w:r>
      <w:r w:rsidRPr="00EF5D7F">
        <w:rPr>
          <w:rFonts w:ascii="Open Sans" w:hAnsi="Open Sans" w:cs="Open Sans"/>
          <w:spacing w:val="-7"/>
        </w:rPr>
        <w:t xml:space="preserve"> </w:t>
      </w:r>
      <w:r w:rsidRPr="00EF5D7F">
        <w:rPr>
          <w:rFonts w:ascii="Open Sans" w:hAnsi="Open Sans" w:cs="Open Sans"/>
        </w:rPr>
        <w:t>development</w:t>
      </w:r>
      <w:r w:rsidRPr="00EF5D7F">
        <w:rPr>
          <w:rFonts w:ascii="Open Sans" w:hAnsi="Open Sans" w:cs="Open Sans"/>
          <w:spacing w:val="-6"/>
        </w:rPr>
        <w:t xml:space="preserve"> </w:t>
      </w:r>
      <w:r w:rsidRPr="00EF5D7F">
        <w:rPr>
          <w:rFonts w:ascii="Open Sans" w:hAnsi="Open Sans" w:cs="Open Sans"/>
          <w:spacing w:val="-3"/>
        </w:rPr>
        <w:t>programs.</w:t>
      </w:r>
    </w:p>
    <w:p w14:paraId="78BFE7EC" w14:textId="77777777" w:rsidR="00EF5D7F" w:rsidRPr="00EF5D7F" w:rsidRDefault="00EF5D7F" w:rsidP="00A64B9D">
      <w:pPr>
        <w:pStyle w:val="ListParagraph"/>
        <w:widowControl w:val="0"/>
        <w:numPr>
          <w:ilvl w:val="0"/>
          <w:numId w:val="26"/>
        </w:numPr>
        <w:tabs>
          <w:tab w:val="left" w:pos="1031"/>
        </w:tabs>
        <w:autoSpaceDE w:val="0"/>
        <w:autoSpaceDN w:val="0"/>
        <w:spacing w:before="2" w:line="252" w:lineRule="exact"/>
        <w:ind w:left="426" w:firstLine="0"/>
        <w:contextualSpacing w:val="0"/>
        <w:rPr>
          <w:rFonts w:ascii="Open Sans" w:hAnsi="Open Sans" w:cs="Open Sans"/>
        </w:rPr>
      </w:pPr>
      <w:r w:rsidRPr="00EF5D7F">
        <w:rPr>
          <w:rFonts w:ascii="Open Sans" w:hAnsi="Open Sans" w:cs="Open Sans"/>
        </w:rPr>
        <w:t>Encouraging</w:t>
      </w:r>
      <w:r w:rsidRPr="00EF5D7F">
        <w:rPr>
          <w:rFonts w:ascii="Open Sans" w:hAnsi="Open Sans" w:cs="Open Sans"/>
          <w:spacing w:val="-7"/>
        </w:rPr>
        <w:t xml:space="preserve"> </w:t>
      </w:r>
      <w:r w:rsidRPr="00EF5D7F">
        <w:rPr>
          <w:rFonts w:ascii="Open Sans" w:hAnsi="Open Sans" w:cs="Open Sans"/>
        </w:rPr>
        <w:t>a</w:t>
      </w:r>
      <w:r w:rsidRPr="00EF5D7F">
        <w:rPr>
          <w:rFonts w:ascii="Open Sans" w:hAnsi="Open Sans" w:cs="Open Sans"/>
          <w:spacing w:val="-4"/>
        </w:rPr>
        <w:t xml:space="preserve"> </w:t>
      </w:r>
      <w:r w:rsidRPr="00EF5D7F">
        <w:rPr>
          <w:rFonts w:ascii="Open Sans" w:hAnsi="Open Sans" w:cs="Open Sans"/>
        </w:rPr>
        <w:t>culture</w:t>
      </w:r>
      <w:r w:rsidRPr="00EF5D7F">
        <w:rPr>
          <w:rFonts w:ascii="Open Sans" w:hAnsi="Open Sans" w:cs="Open Sans"/>
          <w:spacing w:val="-9"/>
        </w:rPr>
        <w:t xml:space="preserve"> </w:t>
      </w:r>
      <w:r w:rsidRPr="00EF5D7F">
        <w:rPr>
          <w:rFonts w:ascii="Open Sans" w:hAnsi="Open Sans" w:cs="Open Sans"/>
        </w:rPr>
        <w:t>of</w:t>
      </w:r>
      <w:r w:rsidRPr="00EF5D7F">
        <w:rPr>
          <w:rFonts w:ascii="Open Sans" w:hAnsi="Open Sans" w:cs="Open Sans"/>
          <w:spacing w:val="-11"/>
        </w:rPr>
        <w:t xml:space="preserve"> </w:t>
      </w:r>
      <w:r w:rsidRPr="00EF5D7F">
        <w:rPr>
          <w:rFonts w:ascii="Open Sans" w:hAnsi="Open Sans" w:cs="Open Sans"/>
        </w:rPr>
        <w:t>continuous</w:t>
      </w:r>
      <w:r w:rsidRPr="00EF5D7F">
        <w:rPr>
          <w:rFonts w:ascii="Open Sans" w:hAnsi="Open Sans" w:cs="Open Sans"/>
          <w:spacing w:val="-3"/>
        </w:rPr>
        <w:t xml:space="preserve"> </w:t>
      </w:r>
      <w:r w:rsidRPr="00EF5D7F">
        <w:rPr>
          <w:rFonts w:ascii="Open Sans" w:hAnsi="Open Sans" w:cs="Open Sans"/>
        </w:rPr>
        <w:t>learning</w:t>
      </w:r>
      <w:r w:rsidRPr="00EF5D7F">
        <w:rPr>
          <w:rFonts w:ascii="Open Sans" w:hAnsi="Open Sans" w:cs="Open Sans"/>
          <w:spacing w:val="-7"/>
        </w:rPr>
        <w:t xml:space="preserve"> </w:t>
      </w:r>
      <w:r w:rsidRPr="00EF5D7F">
        <w:rPr>
          <w:rFonts w:ascii="Open Sans" w:hAnsi="Open Sans" w:cs="Open Sans"/>
        </w:rPr>
        <w:t>and</w:t>
      </w:r>
      <w:r w:rsidRPr="00EF5D7F">
        <w:rPr>
          <w:rFonts w:ascii="Open Sans" w:hAnsi="Open Sans" w:cs="Open Sans"/>
          <w:spacing w:val="-10"/>
        </w:rPr>
        <w:t xml:space="preserve"> </w:t>
      </w:r>
      <w:r w:rsidRPr="00EF5D7F">
        <w:rPr>
          <w:rFonts w:ascii="Open Sans" w:hAnsi="Open Sans" w:cs="Open Sans"/>
        </w:rPr>
        <w:t>adaptation</w:t>
      </w:r>
      <w:r w:rsidRPr="00EF5D7F">
        <w:rPr>
          <w:rFonts w:ascii="Open Sans" w:hAnsi="Open Sans" w:cs="Open Sans"/>
          <w:spacing w:val="-4"/>
        </w:rPr>
        <w:t xml:space="preserve"> </w:t>
      </w:r>
      <w:r w:rsidRPr="00EF5D7F">
        <w:rPr>
          <w:rFonts w:ascii="Open Sans" w:hAnsi="Open Sans" w:cs="Open Sans"/>
        </w:rPr>
        <w:t>of new</w:t>
      </w:r>
      <w:r w:rsidRPr="00EF5D7F">
        <w:rPr>
          <w:rFonts w:ascii="Open Sans" w:hAnsi="Open Sans" w:cs="Open Sans"/>
          <w:spacing w:val="-11"/>
        </w:rPr>
        <w:t xml:space="preserve"> </w:t>
      </w:r>
      <w:r w:rsidRPr="00EF5D7F">
        <w:rPr>
          <w:rFonts w:ascii="Open Sans" w:hAnsi="Open Sans" w:cs="Open Sans"/>
          <w:spacing w:val="-4"/>
        </w:rPr>
        <w:t>technologies</w:t>
      </w:r>
    </w:p>
    <w:p w14:paraId="753137C6" w14:textId="77777777" w:rsidR="00EF5D7F" w:rsidRPr="00EF5D7F" w:rsidRDefault="00EF5D7F" w:rsidP="00A64B9D">
      <w:pPr>
        <w:pStyle w:val="ListParagraph"/>
        <w:widowControl w:val="0"/>
        <w:numPr>
          <w:ilvl w:val="0"/>
          <w:numId w:val="26"/>
        </w:numPr>
        <w:tabs>
          <w:tab w:val="left" w:pos="1031"/>
        </w:tabs>
        <w:autoSpaceDE w:val="0"/>
        <w:autoSpaceDN w:val="0"/>
        <w:spacing w:line="252" w:lineRule="exact"/>
        <w:ind w:left="426" w:firstLine="0"/>
        <w:contextualSpacing w:val="0"/>
        <w:rPr>
          <w:rFonts w:ascii="Open Sans" w:hAnsi="Open Sans" w:cs="Open Sans"/>
        </w:rPr>
      </w:pPr>
      <w:r w:rsidRPr="00EF5D7F">
        <w:rPr>
          <w:rFonts w:ascii="Open Sans" w:hAnsi="Open Sans" w:cs="Open Sans"/>
        </w:rPr>
        <w:t>Engaging</w:t>
      </w:r>
      <w:r w:rsidRPr="00EF5D7F">
        <w:rPr>
          <w:rFonts w:ascii="Open Sans" w:hAnsi="Open Sans" w:cs="Open Sans"/>
          <w:spacing w:val="-10"/>
        </w:rPr>
        <w:t xml:space="preserve"> </w:t>
      </w:r>
      <w:r w:rsidRPr="00EF5D7F">
        <w:rPr>
          <w:rFonts w:ascii="Open Sans" w:hAnsi="Open Sans" w:cs="Open Sans"/>
        </w:rPr>
        <w:t>staff</w:t>
      </w:r>
      <w:r w:rsidRPr="00EF5D7F">
        <w:rPr>
          <w:rFonts w:ascii="Open Sans" w:hAnsi="Open Sans" w:cs="Open Sans"/>
          <w:spacing w:val="-6"/>
        </w:rPr>
        <w:t xml:space="preserve"> </w:t>
      </w:r>
      <w:r w:rsidRPr="00EF5D7F">
        <w:rPr>
          <w:rFonts w:ascii="Open Sans" w:hAnsi="Open Sans" w:cs="Open Sans"/>
        </w:rPr>
        <w:t>in</w:t>
      </w:r>
      <w:r w:rsidRPr="00EF5D7F">
        <w:rPr>
          <w:rFonts w:ascii="Open Sans" w:hAnsi="Open Sans" w:cs="Open Sans"/>
          <w:spacing w:val="-10"/>
        </w:rPr>
        <w:t xml:space="preserve"> </w:t>
      </w:r>
      <w:r w:rsidRPr="00EF5D7F">
        <w:rPr>
          <w:rFonts w:ascii="Open Sans" w:hAnsi="Open Sans" w:cs="Open Sans"/>
        </w:rPr>
        <w:t>identifying</w:t>
      </w:r>
      <w:r w:rsidRPr="00EF5D7F">
        <w:rPr>
          <w:rFonts w:ascii="Open Sans" w:hAnsi="Open Sans" w:cs="Open Sans"/>
          <w:spacing w:val="-7"/>
        </w:rPr>
        <w:t xml:space="preserve"> </w:t>
      </w:r>
      <w:r w:rsidRPr="00EF5D7F">
        <w:rPr>
          <w:rFonts w:ascii="Open Sans" w:hAnsi="Open Sans" w:cs="Open Sans"/>
        </w:rPr>
        <w:t>innovation</w:t>
      </w:r>
      <w:r w:rsidRPr="00EF5D7F">
        <w:rPr>
          <w:rFonts w:ascii="Open Sans" w:hAnsi="Open Sans" w:cs="Open Sans"/>
          <w:spacing w:val="-7"/>
        </w:rPr>
        <w:t xml:space="preserve"> </w:t>
      </w:r>
      <w:r w:rsidRPr="00EF5D7F">
        <w:rPr>
          <w:rFonts w:ascii="Open Sans" w:hAnsi="Open Sans" w:cs="Open Sans"/>
        </w:rPr>
        <w:t>opportunities</w:t>
      </w:r>
      <w:r w:rsidRPr="00EF5D7F">
        <w:rPr>
          <w:rFonts w:ascii="Open Sans" w:hAnsi="Open Sans" w:cs="Open Sans"/>
          <w:spacing w:val="-6"/>
        </w:rPr>
        <w:t xml:space="preserve"> </w:t>
      </w:r>
      <w:r w:rsidRPr="00EF5D7F">
        <w:rPr>
          <w:rFonts w:ascii="Open Sans" w:hAnsi="Open Sans" w:cs="Open Sans"/>
        </w:rPr>
        <w:t>and</w:t>
      </w:r>
      <w:r w:rsidRPr="00EF5D7F">
        <w:rPr>
          <w:rFonts w:ascii="Open Sans" w:hAnsi="Open Sans" w:cs="Open Sans"/>
          <w:spacing w:val="-9"/>
        </w:rPr>
        <w:t xml:space="preserve"> </w:t>
      </w:r>
      <w:r w:rsidRPr="00EF5D7F">
        <w:rPr>
          <w:rFonts w:ascii="Open Sans" w:hAnsi="Open Sans" w:cs="Open Sans"/>
          <w:spacing w:val="-3"/>
        </w:rPr>
        <w:t>risks</w:t>
      </w:r>
    </w:p>
    <w:p w14:paraId="7C35AE9F" w14:textId="77777777" w:rsidR="00EF5D7F" w:rsidRDefault="00EF5D7F" w:rsidP="00A64B9D">
      <w:pPr>
        <w:pStyle w:val="ListParagraph"/>
        <w:widowControl w:val="0"/>
        <w:numPr>
          <w:ilvl w:val="0"/>
          <w:numId w:val="26"/>
        </w:numPr>
        <w:tabs>
          <w:tab w:val="left" w:pos="1030"/>
        </w:tabs>
        <w:autoSpaceDE w:val="0"/>
        <w:autoSpaceDN w:val="0"/>
        <w:spacing w:before="3"/>
        <w:ind w:left="426" w:right="402" w:firstLine="0"/>
        <w:contextualSpacing w:val="0"/>
        <w:rPr>
          <w:rFonts w:ascii="Open Sans" w:hAnsi="Open Sans" w:cs="Open Sans"/>
        </w:rPr>
      </w:pPr>
      <w:r w:rsidRPr="00EF5D7F">
        <w:rPr>
          <w:rFonts w:ascii="Open Sans" w:hAnsi="Open Sans" w:cs="Open Sans"/>
        </w:rPr>
        <w:t>Providing an internal AI Framework to guide the ethical, legal, and effective use of AI across the</w:t>
      </w:r>
      <w:r w:rsidRPr="00EF5D7F">
        <w:rPr>
          <w:rFonts w:ascii="Open Sans" w:hAnsi="Open Sans" w:cs="Open Sans"/>
          <w:spacing w:val="-5"/>
        </w:rPr>
        <w:t xml:space="preserve"> </w:t>
      </w:r>
      <w:r w:rsidRPr="00EF5D7F">
        <w:rPr>
          <w:rFonts w:ascii="Open Sans" w:hAnsi="Open Sans" w:cs="Open Sans"/>
        </w:rPr>
        <w:t>organisation.</w:t>
      </w:r>
    </w:p>
    <w:p w14:paraId="608A4A75" w14:textId="77777777" w:rsidR="002D4F35" w:rsidRPr="00EF5D7F" w:rsidRDefault="002D4F35" w:rsidP="00A64B9D">
      <w:pPr>
        <w:pStyle w:val="ListParagraph"/>
        <w:widowControl w:val="0"/>
        <w:tabs>
          <w:tab w:val="left" w:pos="1030"/>
        </w:tabs>
        <w:autoSpaceDE w:val="0"/>
        <w:autoSpaceDN w:val="0"/>
        <w:spacing w:before="3"/>
        <w:ind w:left="426" w:right="402"/>
        <w:contextualSpacing w:val="0"/>
        <w:rPr>
          <w:rFonts w:ascii="Open Sans" w:hAnsi="Open Sans" w:cs="Open Sans"/>
        </w:rPr>
      </w:pPr>
    </w:p>
    <w:p w14:paraId="683B1D94" w14:textId="77777777" w:rsidR="00EF5D7F" w:rsidRPr="00EF5D7F" w:rsidRDefault="00EF5D7F" w:rsidP="00A64B9D">
      <w:pPr>
        <w:pStyle w:val="Heading1"/>
        <w:spacing w:before="70"/>
        <w:ind w:left="426"/>
        <w:rPr>
          <w:rFonts w:ascii="Open Sans" w:hAnsi="Open Sans" w:cs="Open Sans"/>
        </w:rPr>
      </w:pPr>
      <w:bookmarkStart w:id="8" w:name="ROLES_AND_RESPONSIBILITIES"/>
      <w:bookmarkStart w:id="9" w:name="CEO,_Directors,_and_Managers"/>
      <w:bookmarkEnd w:id="8"/>
      <w:bookmarkEnd w:id="9"/>
      <w:r w:rsidRPr="00EF5D7F">
        <w:rPr>
          <w:rFonts w:ascii="Open Sans" w:hAnsi="Open Sans" w:cs="Open Sans"/>
        </w:rPr>
        <w:t>ROLES AND RESPONSIBILITIES</w:t>
      </w:r>
    </w:p>
    <w:p w14:paraId="3EEAAD4D" w14:textId="77777777" w:rsidR="00EF5D7F" w:rsidRPr="00EF5D7F" w:rsidRDefault="00EF5D7F" w:rsidP="00A64B9D">
      <w:pPr>
        <w:pStyle w:val="BodyText"/>
        <w:spacing w:before="10"/>
        <w:ind w:left="426"/>
        <w:rPr>
          <w:rFonts w:ascii="Open Sans" w:hAnsi="Open Sans" w:cs="Open Sans"/>
          <w:b/>
        </w:rPr>
      </w:pPr>
    </w:p>
    <w:p w14:paraId="4C074A73" w14:textId="3A946968" w:rsidR="00EF5D7F" w:rsidRPr="00EF5D7F" w:rsidRDefault="00EF5D7F" w:rsidP="00A64B9D">
      <w:pPr>
        <w:ind w:left="426"/>
        <w:rPr>
          <w:rFonts w:ascii="Open Sans" w:hAnsi="Open Sans" w:cs="Open Sans"/>
          <w:b/>
        </w:rPr>
      </w:pPr>
      <w:r w:rsidRPr="00EF5D7F">
        <w:rPr>
          <w:rFonts w:ascii="Open Sans" w:hAnsi="Open Sans" w:cs="Open Sans"/>
          <w:b/>
        </w:rPr>
        <w:t xml:space="preserve">CEO and </w:t>
      </w:r>
      <w:r w:rsidR="002D4F35">
        <w:rPr>
          <w:rFonts w:ascii="Open Sans" w:hAnsi="Open Sans" w:cs="Open Sans"/>
          <w:b/>
        </w:rPr>
        <w:t xml:space="preserve">Executive </w:t>
      </w:r>
      <w:r w:rsidRPr="00EF5D7F">
        <w:rPr>
          <w:rFonts w:ascii="Open Sans" w:hAnsi="Open Sans" w:cs="Open Sans"/>
          <w:b/>
        </w:rPr>
        <w:t>Managers</w:t>
      </w:r>
    </w:p>
    <w:p w14:paraId="4EBFF1B2" w14:textId="77777777" w:rsidR="00EF5D7F" w:rsidRPr="00EF5D7F" w:rsidRDefault="00EF5D7F" w:rsidP="00A64B9D">
      <w:pPr>
        <w:pStyle w:val="BodyText"/>
        <w:spacing w:before="6"/>
        <w:ind w:left="426"/>
        <w:rPr>
          <w:rFonts w:ascii="Open Sans" w:hAnsi="Open Sans" w:cs="Open Sans"/>
          <w:b/>
        </w:rPr>
      </w:pPr>
    </w:p>
    <w:p w14:paraId="34A8244A" w14:textId="77777777" w:rsidR="00EF5D7F" w:rsidRPr="00EF5D7F" w:rsidRDefault="00EF5D7F" w:rsidP="00A64B9D">
      <w:pPr>
        <w:pStyle w:val="ListParagraph"/>
        <w:widowControl w:val="0"/>
        <w:numPr>
          <w:ilvl w:val="0"/>
          <w:numId w:val="30"/>
        </w:numPr>
        <w:tabs>
          <w:tab w:val="left" w:pos="1033"/>
          <w:tab w:val="left" w:pos="1034"/>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Identify</w:t>
      </w:r>
      <w:r w:rsidRPr="00EF5D7F">
        <w:rPr>
          <w:rFonts w:ascii="Open Sans" w:hAnsi="Open Sans" w:cs="Open Sans"/>
          <w:spacing w:val="-7"/>
        </w:rPr>
        <w:t xml:space="preserve"> </w:t>
      </w:r>
      <w:r w:rsidRPr="00EF5D7F">
        <w:rPr>
          <w:rFonts w:ascii="Open Sans" w:hAnsi="Open Sans" w:cs="Open Sans"/>
        </w:rPr>
        <w:t>AI</w:t>
      </w:r>
      <w:r w:rsidRPr="00EF5D7F">
        <w:rPr>
          <w:rFonts w:ascii="Open Sans" w:hAnsi="Open Sans" w:cs="Open Sans"/>
          <w:spacing w:val="-5"/>
        </w:rPr>
        <w:t xml:space="preserve"> </w:t>
      </w:r>
      <w:r w:rsidRPr="00EF5D7F">
        <w:rPr>
          <w:rFonts w:ascii="Open Sans" w:hAnsi="Open Sans" w:cs="Open Sans"/>
        </w:rPr>
        <w:t>platforms</w:t>
      </w:r>
      <w:r w:rsidRPr="00EF5D7F">
        <w:rPr>
          <w:rFonts w:ascii="Open Sans" w:hAnsi="Open Sans" w:cs="Open Sans"/>
          <w:spacing w:val="-8"/>
        </w:rPr>
        <w:t xml:space="preserve"> </w:t>
      </w:r>
      <w:r w:rsidRPr="00EF5D7F">
        <w:rPr>
          <w:rFonts w:ascii="Open Sans" w:hAnsi="Open Sans" w:cs="Open Sans"/>
        </w:rPr>
        <w:t>for</w:t>
      </w:r>
      <w:r w:rsidRPr="00EF5D7F">
        <w:rPr>
          <w:rFonts w:ascii="Open Sans" w:hAnsi="Open Sans" w:cs="Open Sans"/>
          <w:spacing w:val="-6"/>
        </w:rPr>
        <w:t xml:space="preserve"> </w:t>
      </w:r>
      <w:r w:rsidRPr="00EF5D7F">
        <w:rPr>
          <w:rFonts w:ascii="Open Sans" w:hAnsi="Open Sans" w:cs="Open Sans"/>
        </w:rPr>
        <w:t>improved</w:t>
      </w:r>
      <w:r w:rsidRPr="00EF5D7F">
        <w:rPr>
          <w:rFonts w:ascii="Open Sans" w:hAnsi="Open Sans" w:cs="Open Sans"/>
          <w:spacing w:val="-9"/>
        </w:rPr>
        <w:t xml:space="preserve"> </w:t>
      </w:r>
      <w:r w:rsidRPr="00EF5D7F">
        <w:rPr>
          <w:rFonts w:ascii="Open Sans" w:hAnsi="Open Sans" w:cs="Open Sans"/>
        </w:rPr>
        <w:t>efficiency</w:t>
      </w:r>
      <w:r w:rsidRPr="00EF5D7F">
        <w:rPr>
          <w:rFonts w:ascii="Open Sans" w:hAnsi="Open Sans" w:cs="Open Sans"/>
          <w:spacing w:val="-1"/>
        </w:rPr>
        <w:t xml:space="preserve"> </w:t>
      </w:r>
      <w:r w:rsidRPr="00EF5D7F">
        <w:rPr>
          <w:rFonts w:ascii="Open Sans" w:hAnsi="Open Sans" w:cs="Open Sans"/>
        </w:rPr>
        <w:t>and</w:t>
      </w:r>
      <w:r w:rsidRPr="00EF5D7F">
        <w:rPr>
          <w:rFonts w:ascii="Open Sans" w:hAnsi="Open Sans" w:cs="Open Sans"/>
          <w:spacing w:val="-9"/>
        </w:rPr>
        <w:t xml:space="preserve"> </w:t>
      </w:r>
      <w:r w:rsidRPr="00EF5D7F">
        <w:rPr>
          <w:rFonts w:ascii="Open Sans" w:hAnsi="Open Sans" w:cs="Open Sans"/>
        </w:rPr>
        <w:t>service</w:t>
      </w:r>
      <w:r w:rsidRPr="00EF5D7F">
        <w:rPr>
          <w:rFonts w:ascii="Open Sans" w:hAnsi="Open Sans" w:cs="Open Sans"/>
          <w:spacing w:val="-5"/>
        </w:rPr>
        <w:t xml:space="preserve"> </w:t>
      </w:r>
      <w:r w:rsidRPr="00EF5D7F">
        <w:rPr>
          <w:rFonts w:ascii="Open Sans" w:hAnsi="Open Sans" w:cs="Open Sans"/>
          <w:spacing w:val="-3"/>
        </w:rPr>
        <w:t>delivery.</w:t>
      </w:r>
    </w:p>
    <w:p w14:paraId="3184F091" w14:textId="77777777" w:rsidR="00EF5D7F" w:rsidRPr="00EF5D7F" w:rsidRDefault="00EF5D7F" w:rsidP="00A64B9D">
      <w:pPr>
        <w:pStyle w:val="ListParagraph"/>
        <w:widowControl w:val="0"/>
        <w:numPr>
          <w:ilvl w:val="0"/>
          <w:numId w:val="30"/>
        </w:numPr>
        <w:tabs>
          <w:tab w:val="left" w:pos="1033"/>
          <w:tab w:val="left" w:pos="1034"/>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Ensure staff are trained in safe, ethical, and</w:t>
      </w:r>
      <w:r w:rsidRPr="00EF5D7F">
        <w:rPr>
          <w:rFonts w:ascii="Open Sans" w:hAnsi="Open Sans" w:cs="Open Sans"/>
          <w:spacing w:val="-45"/>
        </w:rPr>
        <w:t xml:space="preserve"> </w:t>
      </w:r>
      <w:r w:rsidRPr="00EF5D7F">
        <w:rPr>
          <w:rFonts w:ascii="Open Sans" w:hAnsi="Open Sans" w:cs="Open Sans"/>
        </w:rPr>
        <w:t xml:space="preserve">compliant AI </w:t>
      </w:r>
      <w:r w:rsidRPr="00EF5D7F">
        <w:rPr>
          <w:rFonts w:ascii="Open Sans" w:hAnsi="Open Sans" w:cs="Open Sans"/>
          <w:spacing w:val="-6"/>
        </w:rPr>
        <w:t>use.</w:t>
      </w:r>
    </w:p>
    <w:p w14:paraId="540DC1AB" w14:textId="77777777" w:rsidR="00EF5D7F" w:rsidRPr="00EF5D7F" w:rsidRDefault="00EF5D7F" w:rsidP="00A64B9D">
      <w:pPr>
        <w:pStyle w:val="ListParagraph"/>
        <w:widowControl w:val="0"/>
        <w:numPr>
          <w:ilvl w:val="0"/>
          <w:numId w:val="30"/>
        </w:numPr>
        <w:tabs>
          <w:tab w:val="left" w:pos="1033"/>
          <w:tab w:val="left" w:pos="1034"/>
        </w:tabs>
        <w:autoSpaceDE w:val="0"/>
        <w:autoSpaceDN w:val="0"/>
        <w:spacing w:before="9" w:line="235" w:lineRule="auto"/>
        <w:ind w:left="567" w:right="385" w:firstLine="0"/>
        <w:contextualSpacing w:val="0"/>
        <w:rPr>
          <w:rFonts w:ascii="Open Sans" w:hAnsi="Open Sans" w:cs="Open Sans"/>
        </w:rPr>
      </w:pPr>
      <w:r w:rsidRPr="00EF5D7F">
        <w:rPr>
          <w:rFonts w:ascii="Open Sans" w:hAnsi="Open Sans" w:cs="Open Sans"/>
        </w:rPr>
        <w:t>Monitor compliance and report concerns, non-compliance, or misuse to the Chief Information</w:t>
      </w:r>
      <w:r w:rsidRPr="00EF5D7F">
        <w:rPr>
          <w:rFonts w:ascii="Open Sans" w:hAnsi="Open Sans" w:cs="Open Sans"/>
          <w:spacing w:val="-3"/>
        </w:rPr>
        <w:t xml:space="preserve"> </w:t>
      </w:r>
      <w:r w:rsidRPr="00EF5D7F">
        <w:rPr>
          <w:rFonts w:ascii="Open Sans" w:hAnsi="Open Sans" w:cs="Open Sans"/>
        </w:rPr>
        <w:t>Officer.</w:t>
      </w:r>
    </w:p>
    <w:p w14:paraId="2ECB928A" w14:textId="77777777" w:rsidR="00EF5D7F" w:rsidRPr="00EF5D7F" w:rsidRDefault="00EF5D7F" w:rsidP="00A64B9D">
      <w:pPr>
        <w:pStyle w:val="ListParagraph"/>
        <w:widowControl w:val="0"/>
        <w:numPr>
          <w:ilvl w:val="0"/>
          <w:numId w:val="30"/>
        </w:numPr>
        <w:tabs>
          <w:tab w:val="left" w:pos="1032"/>
          <w:tab w:val="left" w:pos="1033"/>
        </w:tabs>
        <w:autoSpaceDE w:val="0"/>
        <w:autoSpaceDN w:val="0"/>
        <w:spacing w:before="2"/>
        <w:ind w:left="567" w:firstLine="0"/>
        <w:contextualSpacing w:val="0"/>
        <w:rPr>
          <w:rFonts w:ascii="Open Sans" w:hAnsi="Open Sans" w:cs="Open Sans"/>
        </w:rPr>
      </w:pPr>
      <w:bookmarkStart w:id="10" w:name="Chief_Information_Officer_(CIO)"/>
      <w:bookmarkEnd w:id="10"/>
      <w:r w:rsidRPr="00EF5D7F">
        <w:rPr>
          <w:rFonts w:ascii="Open Sans" w:hAnsi="Open Sans" w:cs="Open Sans"/>
        </w:rPr>
        <w:t>Ensure the use of AI is disclosed in</w:t>
      </w:r>
      <w:r w:rsidRPr="00EF5D7F">
        <w:rPr>
          <w:rFonts w:ascii="Open Sans" w:hAnsi="Open Sans" w:cs="Open Sans"/>
          <w:spacing w:val="-30"/>
        </w:rPr>
        <w:t xml:space="preserve"> </w:t>
      </w:r>
      <w:r w:rsidRPr="00EF5D7F">
        <w:rPr>
          <w:rFonts w:ascii="Open Sans" w:hAnsi="Open Sans" w:cs="Open Sans"/>
          <w:spacing w:val="-3"/>
        </w:rPr>
        <w:t>reports.</w:t>
      </w:r>
    </w:p>
    <w:p w14:paraId="52C194AB" w14:textId="77777777" w:rsidR="00EF5D7F" w:rsidRPr="00EF5D7F" w:rsidRDefault="00EF5D7F" w:rsidP="00A64B9D">
      <w:pPr>
        <w:pStyle w:val="BodyText"/>
        <w:spacing w:before="5"/>
        <w:ind w:left="426"/>
        <w:rPr>
          <w:rFonts w:ascii="Open Sans" w:hAnsi="Open Sans" w:cs="Open Sans"/>
        </w:rPr>
      </w:pPr>
    </w:p>
    <w:p w14:paraId="67714A79" w14:textId="7EEF7B92" w:rsidR="00EF5D7F" w:rsidRPr="00EF5D7F" w:rsidRDefault="002D4F35" w:rsidP="00A64B9D">
      <w:pPr>
        <w:pStyle w:val="Heading1"/>
        <w:ind w:left="426"/>
        <w:rPr>
          <w:rFonts w:ascii="Open Sans" w:hAnsi="Open Sans" w:cs="Open Sans"/>
        </w:rPr>
      </w:pPr>
      <w:r>
        <w:rPr>
          <w:rFonts w:ascii="Open Sans" w:hAnsi="Open Sans" w:cs="Open Sans"/>
        </w:rPr>
        <w:t>Executive Manager Corporate Services</w:t>
      </w:r>
    </w:p>
    <w:p w14:paraId="0042E272" w14:textId="77777777" w:rsidR="00EF5D7F" w:rsidRPr="00EF5D7F" w:rsidRDefault="00EF5D7F" w:rsidP="00A64B9D">
      <w:pPr>
        <w:pStyle w:val="BodyText"/>
        <w:spacing w:before="9"/>
        <w:ind w:left="426"/>
        <w:rPr>
          <w:rFonts w:ascii="Open Sans" w:hAnsi="Open Sans" w:cs="Open Sans"/>
          <w:b/>
        </w:rPr>
      </w:pPr>
    </w:p>
    <w:p w14:paraId="20F5E4C4" w14:textId="77777777" w:rsidR="00EF5D7F" w:rsidRPr="00EF5D7F" w:rsidRDefault="00EF5D7F" w:rsidP="00A64B9D">
      <w:pPr>
        <w:pStyle w:val="ListParagraph"/>
        <w:widowControl w:val="0"/>
        <w:numPr>
          <w:ilvl w:val="0"/>
          <w:numId w:val="30"/>
        </w:numPr>
        <w:tabs>
          <w:tab w:val="left" w:pos="1032"/>
          <w:tab w:val="left" w:pos="1033"/>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Approve</w:t>
      </w:r>
      <w:r w:rsidRPr="002D4F35">
        <w:rPr>
          <w:rFonts w:ascii="Open Sans" w:hAnsi="Open Sans" w:cs="Open Sans"/>
        </w:rPr>
        <w:t xml:space="preserve"> </w:t>
      </w:r>
      <w:r w:rsidRPr="00EF5D7F">
        <w:rPr>
          <w:rFonts w:ascii="Open Sans" w:hAnsi="Open Sans" w:cs="Open Sans"/>
        </w:rPr>
        <w:t>platforms</w:t>
      </w:r>
      <w:r w:rsidRPr="002D4F35">
        <w:rPr>
          <w:rFonts w:ascii="Open Sans" w:hAnsi="Open Sans" w:cs="Open Sans"/>
        </w:rPr>
        <w:t xml:space="preserve"> </w:t>
      </w:r>
      <w:r w:rsidRPr="00EF5D7F">
        <w:rPr>
          <w:rFonts w:ascii="Open Sans" w:hAnsi="Open Sans" w:cs="Open Sans"/>
        </w:rPr>
        <w:t>based</w:t>
      </w:r>
      <w:r w:rsidRPr="002D4F35">
        <w:rPr>
          <w:rFonts w:ascii="Open Sans" w:hAnsi="Open Sans" w:cs="Open Sans"/>
        </w:rPr>
        <w:t xml:space="preserve"> </w:t>
      </w:r>
      <w:r w:rsidRPr="00EF5D7F">
        <w:rPr>
          <w:rFonts w:ascii="Open Sans" w:hAnsi="Open Sans" w:cs="Open Sans"/>
        </w:rPr>
        <w:t>on</w:t>
      </w:r>
      <w:r w:rsidRPr="002D4F35">
        <w:rPr>
          <w:rFonts w:ascii="Open Sans" w:hAnsi="Open Sans" w:cs="Open Sans"/>
        </w:rPr>
        <w:t xml:space="preserve"> </w:t>
      </w:r>
      <w:r w:rsidRPr="00EF5D7F">
        <w:rPr>
          <w:rFonts w:ascii="Open Sans" w:hAnsi="Open Sans" w:cs="Open Sans"/>
        </w:rPr>
        <w:t>risk</w:t>
      </w:r>
      <w:r w:rsidRPr="002D4F35">
        <w:rPr>
          <w:rFonts w:ascii="Open Sans" w:hAnsi="Open Sans" w:cs="Open Sans"/>
        </w:rPr>
        <w:t xml:space="preserve"> </w:t>
      </w:r>
      <w:r w:rsidRPr="00EF5D7F">
        <w:rPr>
          <w:rFonts w:ascii="Open Sans" w:hAnsi="Open Sans" w:cs="Open Sans"/>
        </w:rPr>
        <w:t>assessment</w:t>
      </w:r>
      <w:r w:rsidRPr="002D4F35">
        <w:rPr>
          <w:rFonts w:ascii="Open Sans" w:hAnsi="Open Sans" w:cs="Open Sans"/>
        </w:rPr>
        <w:t xml:space="preserve"> </w:t>
      </w:r>
      <w:r w:rsidRPr="00EF5D7F">
        <w:rPr>
          <w:rFonts w:ascii="Open Sans" w:hAnsi="Open Sans" w:cs="Open Sans"/>
        </w:rPr>
        <w:t>and</w:t>
      </w:r>
      <w:r w:rsidRPr="002D4F35">
        <w:rPr>
          <w:rFonts w:ascii="Open Sans" w:hAnsi="Open Sans" w:cs="Open Sans"/>
        </w:rPr>
        <w:t xml:space="preserve"> </w:t>
      </w:r>
      <w:r w:rsidRPr="00EF5D7F">
        <w:rPr>
          <w:rFonts w:ascii="Open Sans" w:hAnsi="Open Sans" w:cs="Open Sans"/>
        </w:rPr>
        <w:t>compliance</w:t>
      </w:r>
      <w:r w:rsidRPr="002D4F35">
        <w:rPr>
          <w:rFonts w:ascii="Open Sans" w:hAnsi="Open Sans" w:cs="Open Sans"/>
        </w:rPr>
        <w:t xml:space="preserve"> checks.</w:t>
      </w:r>
    </w:p>
    <w:p w14:paraId="1455F345" w14:textId="77777777" w:rsidR="00EF5D7F" w:rsidRPr="00EF5D7F" w:rsidRDefault="00EF5D7F" w:rsidP="00A64B9D">
      <w:pPr>
        <w:pStyle w:val="ListParagraph"/>
        <w:widowControl w:val="0"/>
        <w:numPr>
          <w:ilvl w:val="0"/>
          <w:numId w:val="30"/>
        </w:numPr>
        <w:tabs>
          <w:tab w:val="left" w:pos="1032"/>
          <w:tab w:val="left" w:pos="1033"/>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Identify</w:t>
      </w:r>
      <w:r w:rsidRPr="002D4F35">
        <w:rPr>
          <w:rFonts w:ascii="Open Sans" w:hAnsi="Open Sans" w:cs="Open Sans"/>
        </w:rPr>
        <w:t xml:space="preserve"> </w:t>
      </w:r>
      <w:r w:rsidRPr="00EF5D7F">
        <w:rPr>
          <w:rFonts w:ascii="Open Sans" w:hAnsi="Open Sans" w:cs="Open Sans"/>
        </w:rPr>
        <w:t>AI</w:t>
      </w:r>
      <w:r w:rsidRPr="002D4F35">
        <w:rPr>
          <w:rFonts w:ascii="Open Sans" w:hAnsi="Open Sans" w:cs="Open Sans"/>
        </w:rPr>
        <w:t xml:space="preserve"> </w:t>
      </w:r>
      <w:r w:rsidRPr="00EF5D7F">
        <w:rPr>
          <w:rFonts w:ascii="Open Sans" w:hAnsi="Open Sans" w:cs="Open Sans"/>
        </w:rPr>
        <w:t>platforms</w:t>
      </w:r>
      <w:r w:rsidRPr="002D4F35">
        <w:rPr>
          <w:rFonts w:ascii="Open Sans" w:hAnsi="Open Sans" w:cs="Open Sans"/>
        </w:rPr>
        <w:t xml:space="preserve"> </w:t>
      </w:r>
      <w:r w:rsidRPr="00EF5D7F">
        <w:rPr>
          <w:rFonts w:ascii="Open Sans" w:hAnsi="Open Sans" w:cs="Open Sans"/>
        </w:rPr>
        <w:t>for</w:t>
      </w:r>
      <w:r w:rsidRPr="002D4F35">
        <w:rPr>
          <w:rFonts w:ascii="Open Sans" w:hAnsi="Open Sans" w:cs="Open Sans"/>
        </w:rPr>
        <w:t xml:space="preserve"> </w:t>
      </w:r>
      <w:r w:rsidRPr="00EF5D7F">
        <w:rPr>
          <w:rFonts w:ascii="Open Sans" w:hAnsi="Open Sans" w:cs="Open Sans"/>
        </w:rPr>
        <w:t>improved</w:t>
      </w:r>
      <w:r w:rsidRPr="002D4F35">
        <w:rPr>
          <w:rFonts w:ascii="Open Sans" w:hAnsi="Open Sans" w:cs="Open Sans"/>
        </w:rPr>
        <w:t xml:space="preserve"> </w:t>
      </w:r>
      <w:r w:rsidRPr="00EF5D7F">
        <w:rPr>
          <w:rFonts w:ascii="Open Sans" w:hAnsi="Open Sans" w:cs="Open Sans"/>
        </w:rPr>
        <w:t>efficiency</w:t>
      </w:r>
      <w:r w:rsidRPr="002D4F35">
        <w:rPr>
          <w:rFonts w:ascii="Open Sans" w:hAnsi="Open Sans" w:cs="Open Sans"/>
        </w:rPr>
        <w:t xml:space="preserve"> </w:t>
      </w:r>
      <w:r w:rsidRPr="00EF5D7F">
        <w:rPr>
          <w:rFonts w:ascii="Open Sans" w:hAnsi="Open Sans" w:cs="Open Sans"/>
        </w:rPr>
        <w:t>and</w:t>
      </w:r>
      <w:r w:rsidRPr="002D4F35">
        <w:rPr>
          <w:rFonts w:ascii="Open Sans" w:hAnsi="Open Sans" w:cs="Open Sans"/>
        </w:rPr>
        <w:t xml:space="preserve"> </w:t>
      </w:r>
      <w:r w:rsidRPr="00EF5D7F">
        <w:rPr>
          <w:rFonts w:ascii="Open Sans" w:hAnsi="Open Sans" w:cs="Open Sans"/>
        </w:rPr>
        <w:t>service</w:t>
      </w:r>
      <w:r w:rsidRPr="002D4F35">
        <w:rPr>
          <w:rFonts w:ascii="Open Sans" w:hAnsi="Open Sans" w:cs="Open Sans"/>
        </w:rPr>
        <w:t xml:space="preserve"> delivery.</w:t>
      </w:r>
    </w:p>
    <w:p w14:paraId="40626B8B" w14:textId="77777777" w:rsidR="00EF5D7F" w:rsidRPr="00EF5D7F" w:rsidRDefault="00EF5D7F" w:rsidP="00A64B9D">
      <w:pPr>
        <w:pStyle w:val="ListParagraph"/>
        <w:widowControl w:val="0"/>
        <w:numPr>
          <w:ilvl w:val="0"/>
          <w:numId w:val="30"/>
        </w:numPr>
        <w:tabs>
          <w:tab w:val="left" w:pos="1033"/>
          <w:tab w:val="left" w:pos="1034"/>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Oversee training and support across the</w:t>
      </w:r>
      <w:r w:rsidRPr="002D4F35">
        <w:rPr>
          <w:rFonts w:ascii="Open Sans" w:hAnsi="Open Sans" w:cs="Open Sans"/>
        </w:rPr>
        <w:t xml:space="preserve"> organisation.</w:t>
      </w:r>
    </w:p>
    <w:p w14:paraId="1AC4864B" w14:textId="77777777" w:rsidR="00EF5D7F" w:rsidRPr="00EF5D7F" w:rsidRDefault="00EF5D7F" w:rsidP="00A64B9D">
      <w:pPr>
        <w:pStyle w:val="ListParagraph"/>
        <w:widowControl w:val="0"/>
        <w:numPr>
          <w:ilvl w:val="0"/>
          <w:numId w:val="30"/>
        </w:numPr>
        <w:tabs>
          <w:tab w:val="left" w:pos="1033"/>
          <w:tab w:val="left" w:pos="1034"/>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Ensure AI systems and use is compliant with current</w:t>
      </w:r>
      <w:r w:rsidRPr="002D4F35">
        <w:rPr>
          <w:rFonts w:ascii="Open Sans" w:hAnsi="Open Sans" w:cs="Open Sans"/>
        </w:rPr>
        <w:t xml:space="preserve"> legislation.</w:t>
      </w:r>
    </w:p>
    <w:p w14:paraId="0060BA13" w14:textId="77777777" w:rsidR="00EF5D7F" w:rsidRPr="00EF5D7F" w:rsidRDefault="00EF5D7F" w:rsidP="00A64B9D">
      <w:pPr>
        <w:pStyle w:val="ListParagraph"/>
        <w:widowControl w:val="0"/>
        <w:numPr>
          <w:ilvl w:val="0"/>
          <w:numId w:val="30"/>
        </w:numPr>
        <w:tabs>
          <w:tab w:val="left" w:pos="1033"/>
          <w:tab w:val="left" w:pos="1034"/>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Maintain</w:t>
      </w:r>
      <w:r w:rsidRPr="002D4F35">
        <w:rPr>
          <w:rFonts w:ascii="Open Sans" w:hAnsi="Open Sans" w:cs="Open Sans"/>
        </w:rPr>
        <w:t xml:space="preserve"> </w:t>
      </w:r>
      <w:r w:rsidRPr="00EF5D7F">
        <w:rPr>
          <w:rFonts w:ascii="Open Sans" w:hAnsi="Open Sans" w:cs="Open Sans"/>
        </w:rPr>
        <w:t>a</w:t>
      </w:r>
      <w:r w:rsidRPr="002D4F35">
        <w:rPr>
          <w:rFonts w:ascii="Open Sans" w:hAnsi="Open Sans" w:cs="Open Sans"/>
        </w:rPr>
        <w:t xml:space="preserve"> </w:t>
      </w:r>
      <w:r w:rsidRPr="00EF5D7F">
        <w:rPr>
          <w:rFonts w:ascii="Open Sans" w:hAnsi="Open Sans" w:cs="Open Sans"/>
        </w:rPr>
        <w:t>register</w:t>
      </w:r>
      <w:r w:rsidRPr="002D4F35">
        <w:rPr>
          <w:rFonts w:ascii="Open Sans" w:hAnsi="Open Sans" w:cs="Open Sans"/>
        </w:rPr>
        <w:t xml:space="preserve"> </w:t>
      </w:r>
      <w:r w:rsidRPr="00EF5D7F">
        <w:rPr>
          <w:rFonts w:ascii="Open Sans" w:hAnsi="Open Sans" w:cs="Open Sans"/>
        </w:rPr>
        <w:t>of</w:t>
      </w:r>
      <w:r w:rsidRPr="002D4F35">
        <w:rPr>
          <w:rFonts w:ascii="Open Sans" w:hAnsi="Open Sans" w:cs="Open Sans"/>
        </w:rPr>
        <w:t xml:space="preserve"> </w:t>
      </w:r>
      <w:r w:rsidRPr="00EF5D7F">
        <w:rPr>
          <w:rFonts w:ascii="Open Sans" w:hAnsi="Open Sans" w:cs="Open Sans"/>
        </w:rPr>
        <w:t>unauthorised</w:t>
      </w:r>
      <w:r w:rsidRPr="002D4F35">
        <w:rPr>
          <w:rFonts w:ascii="Open Sans" w:hAnsi="Open Sans" w:cs="Open Sans"/>
        </w:rPr>
        <w:t xml:space="preserve"> </w:t>
      </w:r>
      <w:r w:rsidRPr="00EF5D7F">
        <w:rPr>
          <w:rFonts w:ascii="Open Sans" w:hAnsi="Open Sans" w:cs="Open Sans"/>
        </w:rPr>
        <w:t>and</w:t>
      </w:r>
      <w:r w:rsidRPr="002D4F35">
        <w:rPr>
          <w:rFonts w:ascii="Open Sans" w:hAnsi="Open Sans" w:cs="Open Sans"/>
        </w:rPr>
        <w:t xml:space="preserve"> </w:t>
      </w:r>
      <w:r w:rsidRPr="00EF5D7F">
        <w:rPr>
          <w:rFonts w:ascii="Open Sans" w:hAnsi="Open Sans" w:cs="Open Sans"/>
        </w:rPr>
        <w:t>authorised</w:t>
      </w:r>
      <w:r w:rsidRPr="002D4F35">
        <w:rPr>
          <w:rFonts w:ascii="Open Sans" w:hAnsi="Open Sans" w:cs="Open Sans"/>
        </w:rPr>
        <w:t xml:space="preserve"> platforms.</w:t>
      </w:r>
    </w:p>
    <w:p w14:paraId="19CF21AD" w14:textId="77777777" w:rsidR="00EF5D7F" w:rsidRPr="00EF5D7F" w:rsidRDefault="00EF5D7F" w:rsidP="00A64B9D">
      <w:pPr>
        <w:pStyle w:val="ListParagraph"/>
        <w:widowControl w:val="0"/>
        <w:numPr>
          <w:ilvl w:val="0"/>
          <w:numId w:val="30"/>
        </w:numPr>
        <w:tabs>
          <w:tab w:val="left" w:pos="1033"/>
          <w:tab w:val="left" w:pos="1034"/>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Ensure data and information security is</w:t>
      </w:r>
      <w:r w:rsidRPr="002D4F35">
        <w:rPr>
          <w:rFonts w:ascii="Open Sans" w:hAnsi="Open Sans" w:cs="Open Sans"/>
        </w:rPr>
        <w:t xml:space="preserve"> maintained.</w:t>
      </w:r>
    </w:p>
    <w:p w14:paraId="3A4BBB39" w14:textId="77777777" w:rsidR="00EF5D7F" w:rsidRPr="00EF5D7F" w:rsidRDefault="00EF5D7F" w:rsidP="00A64B9D">
      <w:pPr>
        <w:pStyle w:val="ListParagraph"/>
        <w:widowControl w:val="0"/>
        <w:numPr>
          <w:ilvl w:val="0"/>
          <w:numId w:val="30"/>
        </w:numPr>
        <w:tabs>
          <w:tab w:val="left" w:pos="1033"/>
          <w:tab w:val="left" w:pos="1034"/>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Report any data breaches in line with the PRIS Act</w:t>
      </w:r>
      <w:r w:rsidRPr="002D4F35">
        <w:rPr>
          <w:rFonts w:ascii="Open Sans" w:hAnsi="Open Sans" w:cs="Open Sans"/>
        </w:rPr>
        <w:t xml:space="preserve"> 2024.</w:t>
      </w:r>
    </w:p>
    <w:p w14:paraId="065A4598" w14:textId="77777777" w:rsidR="00EF5D7F" w:rsidRPr="00EF5D7F" w:rsidRDefault="00EF5D7F" w:rsidP="00A64B9D">
      <w:pPr>
        <w:pStyle w:val="BodyText"/>
        <w:spacing w:before="4"/>
        <w:ind w:left="426"/>
        <w:rPr>
          <w:rFonts w:ascii="Open Sans" w:hAnsi="Open Sans" w:cs="Open Sans"/>
        </w:rPr>
      </w:pPr>
    </w:p>
    <w:p w14:paraId="7D352794" w14:textId="77777777" w:rsidR="005A49FD" w:rsidRDefault="005A49FD" w:rsidP="00A64B9D">
      <w:pPr>
        <w:pStyle w:val="Heading1"/>
        <w:ind w:left="426"/>
        <w:rPr>
          <w:rFonts w:ascii="Open Sans" w:hAnsi="Open Sans" w:cs="Open Sans"/>
        </w:rPr>
      </w:pPr>
      <w:bookmarkStart w:id="11" w:name="Elected_Members,_Staff,_and_Contractors"/>
      <w:bookmarkEnd w:id="11"/>
    </w:p>
    <w:p w14:paraId="0EA5754A" w14:textId="77777777" w:rsidR="005A49FD" w:rsidRDefault="005A49FD" w:rsidP="00A64B9D">
      <w:pPr>
        <w:pStyle w:val="Heading1"/>
        <w:ind w:left="426"/>
        <w:rPr>
          <w:rFonts w:ascii="Open Sans" w:hAnsi="Open Sans" w:cs="Open Sans"/>
        </w:rPr>
      </w:pPr>
    </w:p>
    <w:p w14:paraId="502C93A3" w14:textId="7DED2B5C" w:rsidR="00EF5D7F" w:rsidRPr="00EF5D7F" w:rsidRDefault="002D4F35" w:rsidP="00A64B9D">
      <w:pPr>
        <w:pStyle w:val="Heading1"/>
        <w:ind w:left="426"/>
        <w:rPr>
          <w:rFonts w:ascii="Open Sans" w:hAnsi="Open Sans" w:cs="Open Sans"/>
        </w:rPr>
      </w:pPr>
      <w:r>
        <w:rPr>
          <w:rFonts w:ascii="Open Sans" w:hAnsi="Open Sans" w:cs="Open Sans"/>
        </w:rPr>
        <w:lastRenderedPageBreak/>
        <w:t>S</w:t>
      </w:r>
      <w:r w:rsidR="00EF5D7F" w:rsidRPr="00EF5D7F">
        <w:rPr>
          <w:rFonts w:ascii="Open Sans" w:hAnsi="Open Sans" w:cs="Open Sans"/>
        </w:rPr>
        <w:t>taff and Contractors</w:t>
      </w:r>
    </w:p>
    <w:p w14:paraId="5928AFA0" w14:textId="77777777" w:rsidR="00EF5D7F" w:rsidRPr="00EF5D7F" w:rsidRDefault="00EF5D7F" w:rsidP="00A64B9D">
      <w:pPr>
        <w:pStyle w:val="BodyText"/>
        <w:spacing w:before="6"/>
        <w:ind w:left="426"/>
        <w:rPr>
          <w:rFonts w:ascii="Open Sans" w:hAnsi="Open Sans" w:cs="Open Sans"/>
          <w:b/>
        </w:rPr>
      </w:pPr>
    </w:p>
    <w:p w14:paraId="08E67E0C" w14:textId="01CD1AE3"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Complete</w:t>
      </w:r>
      <w:r w:rsidRPr="002D4F35">
        <w:rPr>
          <w:rFonts w:ascii="Open Sans" w:hAnsi="Open Sans" w:cs="Open Sans"/>
        </w:rPr>
        <w:t xml:space="preserve"> </w:t>
      </w:r>
      <w:r w:rsidRPr="00EF5D7F">
        <w:rPr>
          <w:rFonts w:ascii="Open Sans" w:hAnsi="Open Sans" w:cs="Open Sans"/>
        </w:rPr>
        <w:t>training</w:t>
      </w:r>
      <w:r w:rsidRPr="002D4F35">
        <w:rPr>
          <w:rFonts w:ascii="Open Sans" w:hAnsi="Open Sans" w:cs="Open Sans"/>
        </w:rPr>
        <w:t xml:space="preserve"> </w:t>
      </w:r>
      <w:r w:rsidRPr="00EF5D7F">
        <w:rPr>
          <w:rFonts w:ascii="Open Sans" w:hAnsi="Open Sans" w:cs="Open Sans"/>
        </w:rPr>
        <w:t>on</w:t>
      </w:r>
      <w:r w:rsidRPr="002D4F35">
        <w:rPr>
          <w:rFonts w:ascii="Open Sans" w:hAnsi="Open Sans" w:cs="Open Sans"/>
        </w:rPr>
        <w:t xml:space="preserve"> </w:t>
      </w:r>
      <w:r w:rsidRPr="00EF5D7F">
        <w:rPr>
          <w:rFonts w:ascii="Open Sans" w:hAnsi="Open Sans" w:cs="Open Sans"/>
        </w:rPr>
        <w:t>safe,</w:t>
      </w:r>
      <w:r w:rsidRPr="002D4F35">
        <w:rPr>
          <w:rFonts w:ascii="Open Sans" w:hAnsi="Open Sans" w:cs="Open Sans"/>
        </w:rPr>
        <w:t xml:space="preserve"> </w:t>
      </w:r>
      <w:r w:rsidRPr="00EF5D7F">
        <w:rPr>
          <w:rFonts w:ascii="Open Sans" w:hAnsi="Open Sans" w:cs="Open Sans"/>
        </w:rPr>
        <w:t>ethical,</w:t>
      </w:r>
      <w:r w:rsidRPr="002D4F35">
        <w:rPr>
          <w:rFonts w:ascii="Open Sans" w:hAnsi="Open Sans" w:cs="Open Sans"/>
        </w:rPr>
        <w:t xml:space="preserve"> </w:t>
      </w:r>
      <w:r w:rsidRPr="00EF5D7F">
        <w:rPr>
          <w:rFonts w:ascii="Open Sans" w:hAnsi="Open Sans" w:cs="Open Sans"/>
        </w:rPr>
        <w:t>and</w:t>
      </w:r>
      <w:r w:rsidRPr="002D4F35">
        <w:rPr>
          <w:rFonts w:ascii="Open Sans" w:hAnsi="Open Sans" w:cs="Open Sans"/>
        </w:rPr>
        <w:t xml:space="preserve"> </w:t>
      </w:r>
      <w:r w:rsidRPr="00EF5D7F">
        <w:rPr>
          <w:rFonts w:ascii="Open Sans" w:hAnsi="Open Sans" w:cs="Open Sans"/>
        </w:rPr>
        <w:t>compliant</w:t>
      </w:r>
      <w:r w:rsidRPr="002D4F35">
        <w:rPr>
          <w:rFonts w:ascii="Open Sans" w:hAnsi="Open Sans" w:cs="Open Sans"/>
        </w:rPr>
        <w:t xml:space="preserve"> </w:t>
      </w:r>
      <w:r w:rsidRPr="00EF5D7F">
        <w:rPr>
          <w:rFonts w:ascii="Open Sans" w:hAnsi="Open Sans" w:cs="Open Sans"/>
        </w:rPr>
        <w:t>use</w:t>
      </w:r>
      <w:r w:rsidRPr="002D4F35">
        <w:rPr>
          <w:rFonts w:ascii="Open Sans" w:hAnsi="Open Sans" w:cs="Open Sans"/>
        </w:rPr>
        <w:t xml:space="preserve"> </w:t>
      </w:r>
      <w:r w:rsidRPr="00EF5D7F">
        <w:rPr>
          <w:rFonts w:ascii="Open Sans" w:hAnsi="Open Sans" w:cs="Open Sans"/>
        </w:rPr>
        <w:t>of</w:t>
      </w:r>
      <w:r w:rsidRPr="002D4F35">
        <w:rPr>
          <w:rFonts w:ascii="Open Sans" w:hAnsi="Open Sans" w:cs="Open Sans"/>
        </w:rPr>
        <w:t xml:space="preserve"> AI</w:t>
      </w:r>
    </w:p>
    <w:p w14:paraId="0D7E3B93" w14:textId="348D19FB"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Identify areas where AI may improve Council</w:t>
      </w:r>
      <w:r w:rsidRPr="002D4F35">
        <w:rPr>
          <w:rFonts w:ascii="Open Sans" w:hAnsi="Open Sans" w:cs="Open Sans"/>
        </w:rPr>
        <w:t xml:space="preserve"> processes</w:t>
      </w:r>
    </w:p>
    <w:p w14:paraId="3EC02622"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Use only authorised AI platforms in line with this</w:t>
      </w:r>
      <w:r w:rsidRPr="002D4F35">
        <w:rPr>
          <w:rFonts w:ascii="Open Sans" w:hAnsi="Open Sans" w:cs="Open Sans"/>
        </w:rPr>
        <w:t xml:space="preserve"> policy</w:t>
      </w:r>
    </w:p>
    <w:p w14:paraId="6C83B4E0"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Disclose the use of AI in work processes and</w:t>
      </w:r>
      <w:r w:rsidRPr="002D4F35">
        <w:rPr>
          <w:rFonts w:ascii="Open Sans" w:hAnsi="Open Sans" w:cs="Open Sans"/>
        </w:rPr>
        <w:t xml:space="preserve"> reports</w:t>
      </w:r>
    </w:p>
    <w:p w14:paraId="13BEDD01" w14:textId="242A8FC6" w:rsidR="00EF5D7F" w:rsidRPr="00EF5D7F" w:rsidRDefault="00EF5D7F" w:rsidP="00A64B9D">
      <w:pPr>
        <w:pStyle w:val="ListParagraph"/>
        <w:widowControl w:val="0"/>
        <w:numPr>
          <w:ilvl w:val="0"/>
          <w:numId w:val="30"/>
        </w:numPr>
        <w:tabs>
          <w:tab w:val="left" w:pos="1035"/>
          <w:tab w:val="left" w:pos="1036"/>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Ensure</w:t>
      </w:r>
      <w:r w:rsidRPr="002D4F35">
        <w:rPr>
          <w:rFonts w:ascii="Open Sans" w:hAnsi="Open Sans" w:cs="Open Sans"/>
        </w:rPr>
        <w:t xml:space="preserve"> </w:t>
      </w:r>
      <w:r w:rsidRPr="00EF5D7F">
        <w:rPr>
          <w:rFonts w:ascii="Open Sans" w:hAnsi="Open Sans" w:cs="Open Sans"/>
        </w:rPr>
        <w:t>information</w:t>
      </w:r>
      <w:r w:rsidRPr="002D4F35">
        <w:rPr>
          <w:rFonts w:ascii="Open Sans" w:hAnsi="Open Sans" w:cs="Open Sans"/>
        </w:rPr>
        <w:t xml:space="preserve"> </w:t>
      </w:r>
      <w:r w:rsidRPr="00EF5D7F">
        <w:rPr>
          <w:rFonts w:ascii="Open Sans" w:hAnsi="Open Sans" w:cs="Open Sans"/>
        </w:rPr>
        <w:t>in</w:t>
      </w:r>
      <w:r w:rsidRPr="002D4F35">
        <w:rPr>
          <w:rFonts w:ascii="Open Sans" w:hAnsi="Open Sans" w:cs="Open Sans"/>
        </w:rPr>
        <w:t xml:space="preserve"> </w:t>
      </w:r>
      <w:r w:rsidRPr="00EF5D7F">
        <w:rPr>
          <w:rFonts w:ascii="Open Sans" w:hAnsi="Open Sans" w:cs="Open Sans"/>
        </w:rPr>
        <w:t>AI</w:t>
      </w:r>
      <w:r w:rsidRPr="002D4F35">
        <w:rPr>
          <w:rFonts w:ascii="Open Sans" w:hAnsi="Open Sans" w:cs="Open Sans"/>
        </w:rPr>
        <w:t xml:space="preserve"> </w:t>
      </w:r>
      <w:r w:rsidRPr="00EF5D7F">
        <w:rPr>
          <w:rFonts w:ascii="Open Sans" w:hAnsi="Open Sans" w:cs="Open Sans"/>
        </w:rPr>
        <w:t>is</w:t>
      </w:r>
      <w:r w:rsidRPr="002D4F35">
        <w:rPr>
          <w:rFonts w:ascii="Open Sans" w:hAnsi="Open Sans" w:cs="Open Sans"/>
        </w:rPr>
        <w:t xml:space="preserve"> </w:t>
      </w:r>
      <w:r w:rsidRPr="00EF5D7F">
        <w:rPr>
          <w:rFonts w:ascii="Open Sans" w:hAnsi="Open Sans" w:cs="Open Sans"/>
        </w:rPr>
        <w:t>de-identified</w:t>
      </w:r>
      <w:r w:rsidRPr="002D4F35">
        <w:rPr>
          <w:rFonts w:ascii="Open Sans" w:hAnsi="Open Sans" w:cs="Open Sans"/>
        </w:rPr>
        <w:t xml:space="preserve"> </w:t>
      </w:r>
      <w:r w:rsidRPr="00EF5D7F">
        <w:rPr>
          <w:rFonts w:ascii="Open Sans" w:hAnsi="Open Sans" w:cs="Open Sans"/>
        </w:rPr>
        <w:t>and</w:t>
      </w:r>
      <w:r w:rsidRPr="002D4F35">
        <w:rPr>
          <w:rFonts w:ascii="Open Sans" w:hAnsi="Open Sans" w:cs="Open Sans"/>
        </w:rPr>
        <w:t xml:space="preserve"> </w:t>
      </w:r>
      <w:r w:rsidRPr="00EF5D7F">
        <w:rPr>
          <w:rFonts w:ascii="Open Sans" w:hAnsi="Open Sans" w:cs="Open Sans"/>
        </w:rPr>
        <w:t>does</w:t>
      </w:r>
      <w:r w:rsidRPr="002D4F35">
        <w:rPr>
          <w:rFonts w:ascii="Open Sans" w:hAnsi="Open Sans" w:cs="Open Sans"/>
        </w:rPr>
        <w:t xml:space="preserve"> </w:t>
      </w:r>
      <w:r w:rsidRPr="00EF5D7F">
        <w:rPr>
          <w:rFonts w:ascii="Open Sans" w:hAnsi="Open Sans" w:cs="Open Sans"/>
        </w:rPr>
        <w:t>not</w:t>
      </w:r>
      <w:r w:rsidRPr="002D4F35">
        <w:rPr>
          <w:rFonts w:ascii="Open Sans" w:hAnsi="Open Sans" w:cs="Open Sans"/>
        </w:rPr>
        <w:t xml:space="preserve"> </w:t>
      </w:r>
      <w:r w:rsidRPr="00EF5D7F">
        <w:rPr>
          <w:rFonts w:ascii="Open Sans" w:hAnsi="Open Sans" w:cs="Open Sans"/>
        </w:rPr>
        <w:t>include</w:t>
      </w:r>
      <w:r w:rsidRPr="002D4F35">
        <w:rPr>
          <w:rFonts w:ascii="Open Sans" w:hAnsi="Open Sans" w:cs="Open Sans"/>
        </w:rPr>
        <w:t xml:space="preserve"> </w:t>
      </w:r>
      <w:r w:rsidRPr="00EF5D7F">
        <w:rPr>
          <w:rFonts w:ascii="Open Sans" w:hAnsi="Open Sans" w:cs="Open Sans"/>
        </w:rPr>
        <w:t>sensitive</w:t>
      </w:r>
      <w:r w:rsidRPr="002D4F35">
        <w:rPr>
          <w:rFonts w:ascii="Open Sans" w:hAnsi="Open Sans" w:cs="Open Sans"/>
        </w:rPr>
        <w:t xml:space="preserve"> data</w:t>
      </w:r>
    </w:p>
    <w:p w14:paraId="1C312AEF" w14:textId="77777777" w:rsidR="00EF5D7F" w:rsidRPr="00EF5D7F" w:rsidRDefault="00EF5D7F" w:rsidP="00A64B9D">
      <w:pPr>
        <w:pStyle w:val="BodyText"/>
        <w:spacing w:before="1"/>
        <w:ind w:left="426"/>
        <w:rPr>
          <w:rFonts w:ascii="Open Sans" w:hAnsi="Open Sans" w:cs="Open Sans"/>
        </w:rPr>
      </w:pPr>
    </w:p>
    <w:p w14:paraId="2548D5D0" w14:textId="77777777" w:rsidR="00EF5D7F" w:rsidRPr="00EF5D7F" w:rsidRDefault="00EF5D7F" w:rsidP="00A64B9D">
      <w:pPr>
        <w:pStyle w:val="Heading1"/>
        <w:ind w:left="426"/>
        <w:rPr>
          <w:rFonts w:ascii="Open Sans" w:hAnsi="Open Sans" w:cs="Open Sans"/>
        </w:rPr>
      </w:pPr>
      <w:bookmarkStart w:id="12" w:name="GOVERNING_LEGISLATION"/>
      <w:bookmarkEnd w:id="12"/>
      <w:r w:rsidRPr="00EF5D7F">
        <w:rPr>
          <w:rFonts w:ascii="Open Sans" w:hAnsi="Open Sans" w:cs="Open Sans"/>
        </w:rPr>
        <w:t>GOVERNING LEGISLATION</w:t>
      </w:r>
    </w:p>
    <w:p w14:paraId="763F4EDF" w14:textId="77777777" w:rsidR="00EF5D7F" w:rsidRPr="00EF5D7F" w:rsidRDefault="00EF5D7F" w:rsidP="00A64B9D">
      <w:pPr>
        <w:pStyle w:val="BodyText"/>
        <w:ind w:left="426"/>
        <w:rPr>
          <w:rFonts w:ascii="Open Sans" w:hAnsi="Open Sans" w:cs="Open Sans"/>
          <w:b/>
        </w:rPr>
      </w:pPr>
    </w:p>
    <w:p w14:paraId="5BF8E455" w14:textId="77777777" w:rsidR="005A49FD" w:rsidRDefault="00EF5D7F" w:rsidP="00A64B9D">
      <w:pPr>
        <w:pStyle w:val="BodyText"/>
        <w:ind w:left="426"/>
        <w:rPr>
          <w:rFonts w:ascii="Open Sans" w:hAnsi="Open Sans" w:cs="Open Sans"/>
        </w:rPr>
      </w:pPr>
      <w:r w:rsidRPr="00EF5D7F">
        <w:rPr>
          <w:rFonts w:ascii="Open Sans" w:hAnsi="Open Sans" w:cs="Open Sans"/>
        </w:rPr>
        <w:t xml:space="preserve">The </w:t>
      </w:r>
      <w:r>
        <w:rPr>
          <w:rFonts w:ascii="Open Sans" w:hAnsi="Open Sans" w:cs="Open Sans"/>
        </w:rPr>
        <w:t>MRC</w:t>
      </w:r>
      <w:r w:rsidRPr="00EF5D7F">
        <w:rPr>
          <w:rFonts w:ascii="Open Sans" w:hAnsi="Open Sans" w:cs="Open Sans"/>
        </w:rPr>
        <w:t>’s use of AI is governed by relevant legislation, standards to ensure compliance,</w:t>
      </w:r>
      <w:bookmarkStart w:id="13" w:name="WA_Government_Policy_and_Standards"/>
      <w:bookmarkEnd w:id="13"/>
      <w:r w:rsidRPr="00EF5D7F">
        <w:rPr>
          <w:rFonts w:ascii="Open Sans" w:hAnsi="Open Sans" w:cs="Open Sans"/>
        </w:rPr>
        <w:t xml:space="preserve"> transparency, and accountability. </w:t>
      </w:r>
    </w:p>
    <w:p w14:paraId="75C1B7B2" w14:textId="6741A236" w:rsidR="00EF5D7F" w:rsidRPr="00EF5D7F" w:rsidRDefault="00EF5D7F" w:rsidP="00A64B9D">
      <w:pPr>
        <w:pStyle w:val="BodyText"/>
        <w:ind w:left="426"/>
        <w:rPr>
          <w:rFonts w:ascii="Open Sans" w:hAnsi="Open Sans" w:cs="Open Sans"/>
        </w:rPr>
      </w:pPr>
      <w:r w:rsidRPr="00EF5D7F">
        <w:rPr>
          <w:rFonts w:ascii="Open Sans" w:hAnsi="Open Sans" w:cs="Open Sans"/>
        </w:rPr>
        <w:t>This includes:</w:t>
      </w:r>
    </w:p>
    <w:p w14:paraId="23B11D14" w14:textId="77777777" w:rsidR="00EF5D7F" w:rsidRPr="00EF5D7F" w:rsidRDefault="00EF5D7F" w:rsidP="00A64B9D">
      <w:pPr>
        <w:pStyle w:val="BodyText"/>
        <w:spacing w:before="6"/>
        <w:ind w:left="426"/>
        <w:rPr>
          <w:rFonts w:ascii="Open Sans" w:hAnsi="Open Sans" w:cs="Open Sans"/>
        </w:rPr>
      </w:pPr>
    </w:p>
    <w:p w14:paraId="5CB55404" w14:textId="77777777" w:rsidR="00EF5D7F" w:rsidRPr="00EF5D7F" w:rsidRDefault="00EF5D7F" w:rsidP="00A64B9D">
      <w:pPr>
        <w:pStyle w:val="Heading1"/>
        <w:spacing w:before="1"/>
        <w:ind w:left="426"/>
        <w:rPr>
          <w:rFonts w:ascii="Open Sans" w:hAnsi="Open Sans" w:cs="Open Sans"/>
        </w:rPr>
      </w:pPr>
      <w:r w:rsidRPr="00EF5D7F">
        <w:rPr>
          <w:rFonts w:ascii="Open Sans" w:hAnsi="Open Sans" w:cs="Open Sans"/>
        </w:rPr>
        <w:t>WA Government Policy and Standards</w:t>
      </w:r>
    </w:p>
    <w:p w14:paraId="33650FCB"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WA Government Artificial Intelligence</w:t>
      </w:r>
      <w:r w:rsidRPr="002D4F35">
        <w:rPr>
          <w:rFonts w:ascii="Open Sans" w:hAnsi="Open Sans" w:cs="Open Sans"/>
        </w:rPr>
        <w:t xml:space="preserve"> Policy</w:t>
      </w:r>
    </w:p>
    <w:p w14:paraId="471BBFA1"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WA Government Cyber Security</w:t>
      </w:r>
      <w:r w:rsidRPr="002D4F35">
        <w:rPr>
          <w:rFonts w:ascii="Open Sans" w:hAnsi="Open Sans" w:cs="Open Sans"/>
        </w:rPr>
        <w:t xml:space="preserve"> Policy</w:t>
      </w:r>
    </w:p>
    <w:p w14:paraId="0E935803"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Privacy</w:t>
      </w:r>
      <w:r w:rsidRPr="002D4F35">
        <w:rPr>
          <w:rFonts w:ascii="Open Sans" w:hAnsi="Open Sans" w:cs="Open Sans"/>
        </w:rPr>
        <w:t xml:space="preserve"> </w:t>
      </w:r>
      <w:r w:rsidRPr="00EF5D7F">
        <w:rPr>
          <w:rFonts w:ascii="Open Sans" w:hAnsi="Open Sans" w:cs="Open Sans"/>
        </w:rPr>
        <w:t>and</w:t>
      </w:r>
      <w:r w:rsidRPr="002D4F35">
        <w:rPr>
          <w:rFonts w:ascii="Open Sans" w:hAnsi="Open Sans" w:cs="Open Sans"/>
        </w:rPr>
        <w:t xml:space="preserve"> </w:t>
      </w:r>
      <w:r w:rsidRPr="00EF5D7F">
        <w:rPr>
          <w:rFonts w:ascii="Open Sans" w:hAnsi="Open Sans" w:cs="Open Sans"/>
        </w:rPr>
        <w:t>Responsible</w:t>
      </w:r>
      <w:r w:rsidRPr="002D4F35">
        <w:rPr>
          <w:rFonts w:ascii="Open Sans" w:hAnsi="Open Sans" w:cs="Open Sans"/>
        </w:rPr>
        <w:t xml:space="preserve"> </w:t>
      </w:r>
      <w:r w:rsidRPr="00EF5D7F">
        <w:rPr>
          <w:rFonts w:ascii="Open Sans" w:hAnsi="Open Sans" w:cs="Open Sans"/>
        </w:rPr>
        <w:t>Information</w:t>
      </w:r>
      <w:r w:rsidRPr="002D4F35">
        <w:rPr>
          <w:rFonts w:ascii="Open Sans" w:hAnsi="Open Sans" w:cs="Open Sans"/>
        </w:rPr>
        <w:t xml:space="preserve"> </w:t>
      </w:r>
      <w:r w:rsidRPr="00EF5D7F">
        <w:rPr>
          <w:rFonts w:ascii="Open Sans" w:hAnsi="Open Sans" w:cs="Open Sans"/>
        </w:rPr>
        <w:t>Sharing</w:t>
      </w:r>
      <w:r w:rsidRPr="002D4F35">
        <w:rPr>
          <w:rFonts w:ascii="Open Sans" w:hAnsi="Open Sans" w:cs="Open Sans"/>
        </w:rPr>
        <w:t xml:space="preserve"> </w:t>
      </w:r>
      <w:r w:rsidRPr="00EF5D7F">
        <w:rPr>
          <w:rFonts w:ascii="Open Sans" w:hAnsi="Open Sans" w:cs="Open Sans"/>
        </w:rPr>
        <w:t>(PRIS)</w:t>
      </w:r>
      <w:r w:rsidRPr="002D4F35">
        <w:rPr>
          <w:rFonts w:ascii="Open Sans" w:hAnsi="Open Sans" w:cs="Open Sans"/>
        </w:rPr>
        <w:t xml:space="preserve"> </w:t>
      </w:r>
      <w:r w:rsidRPr="00EF5D7F">
        <w:rPr>
          <w:rFonts w:ascii="Open Sans" w:hAnsi="Open Sans" w:cs="Open Sans"/>
        </w:rPr>
        <w:t>Act</w:t>
      </w:r>
      <w:r w:rsidRPr="002D4F35">
        <w:rPr>
          <w:rFonts w:ascii="Open Sans" w:hAnsi="Open Sans" w:cs="Open Sans"/>
        </w:rPr>
        <w:t xml:space="preserve"> 2024</w:t>
      </w:r>
    </w:p>
    <w:p w14:paraId="45A41A5F"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Freedom of Information Act</w:t>
      </w:r>
      <w:r w:rsidRPr="002D4F35">
        <w:rPr>
          <w:rFonts w:ascii="Open Sans" w:hAnsi="Open Sans" w:cs="Open Sans"/>
        </w:rPr>
        <w:t xml:space="preserve"> 1992</w:t>
      </w:r>
    </w:p>
    <w:p w14:paraId="43947997"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State Records Act</w:t>
      </w:r>
      <w:r w:rsidRPr="002D4F35">
        <w:rPr>
          <w:rFonts w:ascii="Open Sans" w:hAnsi="Open Sans" w:cs="Open Sans"/>
        </w:rPr>
        <w:t xml:space="preserve"> 2000</w:t>
      </w:r>
    </w:p>
    <w:p w14:paraId="32096FD8"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Local Government Act</w:t>
      </w:r>
      <w:r w:rsidRPr="002D4F35">
        <w:rPr>
          <w:rFonts w:ascii="Open Sans" w:hAnsi="Open Sans" w:cs="Open Sans"/>
        </w:rPr>
        <w:t xml:space="preserve"> 1995</w:t>
      </w:r>
    </w:p>
    <w:p w14:paraId="2F149114"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WA Public Health Act</w:t>
      </w:r>
      <w:r w:rsidRPr="002D4F35">
        <w:rPr>
          <w:rFonts w:ascii="Open Sans" w:hAnsi="Open Sans" w:cs="Open Sans"/>
        </w:rPr>
        <w:t xml:space="preserve"> 2016</w:t>
      </w:r>
    </w:p>
    <w:p w14:paraId="430E7D6A" w14:textId="77777777" w:rsidR="00EF5D7F" w:rsidRPr="00EF5D7F" w:rsidRDefault="00EF5D7F" w:rsidP="00A64B9D">
      <w:pPr>
        <w:pStyle w:val="BodyText"/>
        <w:spacing w:before="7"/>
        <w:ind w:left="426"/>
        <w:rPr>
          <w:rFonts w:ascii="Open Sans" w:hAnsi="Open Sans" w:cs="Open Sans"/>
        </w:rPr>
      </w:pPr>
    </w:p>
    <w:p w14:paraId="1DEE1A7C" w14:textId="77777777" w:rsidR="00EF5D7F" w:rsidRPr="00EF5D7F" w:rsidRDefault="00EF5D7F" w:rsidP="00A64B9D">
      <w:pPr>
        <w:pStyle w:val="Heading1"/>
        <w:spacing w:before="1" w:line="252" w:lineRule="exact"/>
        <w:ind w:left="426"/>
        <w:rPr>
          <w:rFonts w:ascii="Open Sans" w:hAnsi="Open Sans" w:cs="Open Sans"/>
        </w:rPr>
      </w:pPr>
      <w:bookmarkStart w:id="14" w:name="Commonwealth_Legislation"/>
      <w:bookmarkEnd w:id="14"/>
      <w:r w:rsidRPr="00EF5D7F">
        <w:rPr>
          <w:rFonts w:ascii="Open Sans" w:hAnsi="Open Sans" w:cs="Open Sans"/>
        </w:rPr>
        <w:t>Commonwealth Legislation</w:t>
      </w:r>
    </w:p>
    <w:p w14:paraId="527ACBC1"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Australian Privacy Act 1988</w:t>
      </w:r>
      <w:r w:rsidRPr="002D4F35">
        <w:rPr>
          <w:rFonts w:ascii="Open Sans" w:hAnsi="Open Sans" w:cs="Open Sans"/>
        </w:rPr>
        <w:t xml:space="preserve"> (APP)</w:t>
      </w:r>
    </w:p>
    <w:p w14:paraId="4BE79A9B"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Electronic Transactions Act</w:t>
      </w:r>
      <w:r w:rsidRPr="002D4F35">
        <w:rPr>
          <w:rFonts w:ascii="Open Sans" w:hAnsi="Open Sans" w:cs="Open Sans"/>
        </w:rPr>
        <w:t xml:space="preserve"> 2011</w:t>
      </w:r>
    </w:p>
    <w:p w14:paraId="0F2310F1"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Equal Opportunity Act</w:t>
      </w:r>
      <w:r w:rsidRPr="002D4F35">
        <w:rPr>
          <w:rFonts w:ascii="Open Sans" w:hAnsi="Open Sans" w:cs="Open Sans"/>
        </w:rPr>
        <w:t xml:space="preserve"> 1984</w:t>
      </w:r>
    </w:p>
    <w:p w14:paraId="4F4D9EDA"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Evidence Act</w:t>
      </w:r>
      <w:r w:rsidRPr="002D4F35">
        <w:rPr>
          <w:rFonts w:ascii="Open Sans" w:hAnsi="Open Sans" w:cs="Open Sans"/>
        </w:rPr>
        <w:t xml:space="preserve"> 1906</w:t>
      </w:r>
    </w:p>
    <w:p w14:paraId="6FD3FEF6"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Financial Management Act</w:t>
      </w:r>
      <w:r w:rsidRPr="002D4F35">
        <w:rPr>
          <w:rFonts w:ascii="Open Sans" w:hAnsi="Open Sans" w:cs="Open Sans"/>
        </w:rPr>
        <w:t xml:space="preserve"> 2006</w:t>
      </w:r>
    </w:p>
    <w:p w14:paraId="32E9278B"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Limitation Act</w:t>
      </w:r>
      <w:r w:rsidRPr="002D4F35">
        <w:rPr>
          <w:rFonts w:ascii="Open Sans" w:hAnsi="Open Sans" w:cs="Open Sans"/>
        </w:rPr>
        <w:t xml:space="preserve"> 1935</w:t>
      </w:r>
    </w:p>
    <w:p w14:paraId="359EC2DC"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The Australian Consumer</w:t>
      </w:r>
      <w:r w:rsidRPr="002D4F35">
        <w:rPr>
          <w:rFonts w:ascii="Open Sans" w:hAnsi="Open Sans" w:cs="Open Sans"/>
        </w:rPr>
        <w:t xml:space="preserve"> Law</w:t>
      </w:r>
    </w:p>
    <w:p w14:paraId="26A630B7"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The Corporations Act</w:t>
      </w:r>
      <w:r w:rsidRPr="002D4F35">
        <w:rPr>
          <w:rFonts w:ascii="Open Sans" w:hAnsi="Open Sans" w:cs="Open Sans"/>
        </w:rPr>
        <w:t xml:space="preserve"> 2001</w:t>
      </w:r>
    </w:p>
    <w:p w14:paraId="50A79833"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The Online Safety Act</w:t>
      </w:r>
      <w:r w:rsidRPr="002D4F35">
        <w:rPr>
          <w:rFonts w:ascii="Open Sans" w:hAnsi="Open Sans" w:cs="Open Sans"/>
        </w:rPr>
        <w:t xml:space="preserve"> 2021</w:t>
      </w:r>
    </w:p>
    <w:p w14:paraId="4886AD73"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Public Sector Management Act</w:t>
      </w:r>
      <w:r w:rsidRPr="002D4F35">
        <w:rPr>
          <w:rFonts w:ascii="Open Sans" w:hAnsi="Open Sans" w:cs="Open Sans"/>
        </w:rPr>
        <w:t xml:space="preserve"> 1994</w:t>
      </w:r>
    </w:p>
    <w:p w14:paraId="71B8F535" w14:textId="77777777" w:rsidR="00EF5D7F" w:rsidRP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Public Interest Disclosure Act</w:t>
      </w:r>
      <w:r w:rsidRPr="002D4F35">
        <w:rPr>
          <w:rFonts w:ascii="Open Sans" w:hAnsi="Open Sans" w:cs="Open Sans"/>
        </w:rPr>
        <w:t xml:space="preserve"> 2003</w:t>
      </w:r>
    </w:p>
    <w:p w14:paraId="5FA3E9B0" w14:textId="77777777" w:rsidR="00EF5D7F" w:rsidRDefault="00EF5D7F" w:rsidP="00A64B9D">
      <w:pPr>
        <w:pStyle w:val="ListParagraph"/>
        <w:widowControl w:val="0"/>
        <w:numPr>
          <w:ilvl w:val="0"/>
          <w:numId w:val="30"/>
        </w:numPr>
        <w:tabs>
          <w:tab w:val="left" w:pos="1034"/>
          <w:tab w:val="left" w:pos="1035"/>
        </w:tabs>
        <w:autoSpaceDE w:val="0"/>
        <w:autoSpaceDN w:val="0"/>
        <w:spacing w:line="269" w:lineRule="exact"/>
        <w:ind w:left="567" w:firstLine="0"/>
        <w:contextualSpacing w:val="0"/>
        <w:rPr>
          <w:rFonts w:ascii="Open Sans" w:hAnsi="Open Sans" w:cs="Open Sans"/>
        </w:rPr>
      </w:pPr>
      <w:r w:rsidRPr="00EF5D7F">
        <w:rPr>
          <w:rFonts w:ascii="Open Sans" w:hAnsi="Open Sans" w:cs="Open Sans"/>
        </w:rPr>
        <w:t>Australian</w:t>
      </w:r>
      <w:r w:rsidRPr="002D4F35">
        <w:rPr>
          <w:rFonts w:ascii="Open Sans" w:hAnsi="Open Sans" w:cs="Open Sans"/>
        </w:rPr>
        <w:t xml:space="preserve"> </w:t>
      </w:r>
      <w:r w:rsidRPr="00EF5D7F">
        <w:rPr>
          <w:rFonts w:ascii="Open Sans" w:hAnsi="Open Sans" w:cs="Open Sans"/>
        </w:rPr>
        <w:t>Standard</w:t>
      </w:r>
      <w:r w:rsidRPr="002D4F35">
        <w:rPr>
          <w:rFonts w:ascii="Open Sans" w:hAnsi="Open Sans" w:cs="Open Sans"/>
        </w:rPr>
        <w:t xml:space="preserve"> </w:t>
      </w:r>
      <w:r w:rsidRPr="00EF5D7F">
        <w:rPr>
          <w:rFonts w:ascii="Open Sans" w:hAnsi="Open Sans" w:cs="Open Sans"/>
        </w:rPr>
        <w:t>–</w:t>
      </w:r>
      <w:r w:rsidRPr="002D4F35">
        <w:rPr>
          <w:rFonts w:ascii="Open Sans" w:hAnsi="Open Sans" w:cs="Open Sans"/>
        </w:rPr>
        <w:t xml:space="preserve"> </w:t>
      </w:r>
      <w:r w:rsidRPr="00EF5D7F">
        <w:rPr>
          <w:rFonts w:ascii="Open Sans" w:hAnsi="Open Sans" w:cs="Open Sans"/>
        </w:rPr>
        <w:t>Information</w:t>
      </w:r>
      <w:r w:rsidRPr="002D4F35">
        <w:rPr>
          <w:rFonts w:ascii="Open Sans" w:hAnsi="Open Sans" w:cs="Open Sans"/>
        </w:rPr>
        <w:t xml:space="preserve"> </w:t>
      </w:r>
      <w:r w:rsidRPr="00EF5D7F">
        <w:rPr>
          <w:rFonts w:ascii="Open Sans" w:hAnsi="Open Sans" w:cs="Open Sans"/>
        </w:rPr>
        <w:t>Technology</w:t>
      </w:r>
      <w:r w:rsidRPr="002D4F35">
        <w:rPr>
          <w:rFonts w:ascii="Open Sans" w:hAnsi="Open Sans" w:cs="Open Sans"/>
        </w:rPr>
        <w:t xml:space="preserve"> </w:t>
      </w:r>
      <w:r w:rsidRPr="00EF5D7F">
        <w:rPr>
          <w:rFonts w:ascii="Open Sans" w:hAnsi="Open Sans" w:cs="Open Sans"/>
        </w:rPr>
        <w:t>–</w:t>
      </w:r>
      <w:r w:rsidRPr="002D4F35">
        <w:rPr>
          <w:rFonts w:ascii="Open Sans" w:hAnsi="Open Sans" w:cs="Open Sans"/>
        </w:rPr>
        <w:t xml:space="preserve"> </w:t>
      </w:r>
      <w:r w:rsidRPr="00EF5D7F">
        <w:rPr>
          <w:rFonts w:ascii="Open Sans" w:hAnsi="Open Sans" w:cs="Open Sans"/>
        </w:rPr>
        <w:t>Artificial</w:t>
      </w:r>
      <w:r w:rsidRPr="002D4F35">
        <w:rPr>
          <w:rFonts w:ascii="Open Sans" w:hAnsi="Open Sans" w:cs="Open Sans"/>
        </w:rPr>
        <w:t xml:space="preserve"> </w:t>
      </w:r>
      <w:r w:rsidRPr="00EF5D7F">
        <w:rPr>
          <w:rFonts w:ascii="Open Sans" w:hAnsi="Open Sans" w:cs="Open Sans"/>
        </w:rPr>
        <w:t>Intelligence</w:t>
      </w:r>
      <w:r w:rsidRPr="002D4F35">
        <w:rPr>
          <w:rFonts w:ascii="Open Sans" w:hAnsi="Open Sans" w:cs="Open Sans"/>
        </w:rPr>
        <w:t xml:space="preserve"> </w:t>
      </w:r>
      <w:r w:rsidRPr="00EF5D7F">
        <w:rPr>
          <w:rFonts w:ascii="Open Sans" w:hAnsi="Open Sans" w:cs="Open Sans"/>
        </w:rPr>
        <w:t>–</w:t>
      </w:r>
      <w:r w:rsidRPr="002D4F35">
        <w:rPr>
          <w:rFonts w:ascii="Open Sans" w:hAnsi="Open Sans" w:cs="Open Sans"/>
        </w:rPr>
        <w:t xml:space="preserve"> </w:t>
      </w:r>
      <w:r w:rsidRPr="00EF5D7F">
        <w:rPr>
          <w:rFonts w:ascii="Open Sans" w:hAnsi="Open Sans" w:cs="Open Sans"/>
        </w:rPr>
        <w:t>Management</w:t>
      </w:r>
      <w:r w:rsidRPr="002D4F35">
        <w:rPr>
          <w:rFonts w:ascii="Open Sans" w:hAnsi="Open Sans" w:cs="Open Sans"/>
        </w:rPr>
        <w:t xml:space="preserve"> </w:t>
      </w:r>
      <w:r w:rsidRPr="00EF5D7F">
        <w:rPr>
          <w:rFonts w:ascii="Open Sans" w:hAnsi="Open Sans" w:cs="Open Sans"/>
        </w:rPr>
        <w:t>System AS ISO/IEC</w:t>
      </w:r>
      <w:r w:rsidRPr="002D4F35">
        <w:rPr>
          <w:rFonts w:ascii="Open Sans" w:hAnsi="Open Sans" w:cs="Open Sans"/>
        </w:rPr>
        <w:t xml:space="preserve"> </w:t>
      </w:r>
      <w:r w:rsidRPr="00EF5D7F">
        <w:rPr>
          <w:rFonts w:ascii="Open Sans" w:hAnsi="Open Sans" w:cs="Open Sans"/>
        </w:rPr>
        <w:t>42001:2023</w:t>
      </w:r>
    </w:p>
    <w:p w14:paraId="3992064B" w14:textId="77777777" w:rsidR="00A64B9D" w:rsidRDefault="00A64B9D" w:rsidP="00A64B9D">
      <w:pPr>
        <w:widowControl w:val="0"/>
        <w:tabs>
          <w:tab w:val="left" w:pos="1034"/>
          <w:tab w:val="left" w:pos="1035"/>
        </w:tabs>
        <w:autoSpaceDE w:val="0"/>
        <w:autoSpaceDN w:val="0"/>
        <w:spacing w:line="269" w:lineRule="exact"/>
        <w:rPr>
          <w:rFonts w:ascii="Open Sans" w:hAnsi="Open Sans" w:cs="Open Sans"/>
        </w:rPr>
      </w:pPr>
    </w:p>
    <w:p w14:paraId="26C8FD5B" w14:textId="77777777" w:rsidR="00A64B9D" w:rsidRPr="00EF5D7F" w:rsidRDefault="00A64B9D" w:rsidP="00A64B9D">
      <w:pPr>
        <w:pStyle w:val="Heading1"/>
        <w:spacing w:before="94"/>
        <w:ind w:left="426"/>
        <w:rPr>
          <w:rFonts w:ascii="Open Sans" w:hAnsi="Open Sans" w:cs="Open Sans"/>
        </w:rPr>
      </w:pPr>
      <w:r w:rsidRPr="00EF5D7F">
        <w:rPr>
          <w:rFonts w:ascii="Open Sans" w:hAnsi="Open Sans" w:cs="Open Sans"/>
        </w:rPr>
        <w:t>COMPLAINTS</w:t>
      </w:r>
    </w:p>
    <w:p w14:paraId="07AC58CA" w14:textId="77777777" w:rsidR="00A64B9D" w:rsidRPr="00EF5D7F" w:rsidRDefault="00A64B9D" w:rsidP="00A64B9D">
      <w:pPr>
        <w:pStyle w:val="BodyText"/>
        <w:spacing w:before="10"/>
        <w:ind w:left="426"/>
        <w:rPr>
          <w:rFonts w:ascii="Open Sans" w:hAnsi="Open Sans" w:cs="Open Sans"/>
          <w:b/>
        </w:rPr>
      </w:pPr>
    </w:p>
    <w:p w14:paraId="79D6F0DB" w14:textId="77777777" w:rsidR="00A64B9D" w:rsidRPr="00EF5D7F" w:rsidRDefault="00A64B9D" w:rsidP="00A64B9D">
      <w:pPr>
        <w:pStyle w:val="BodyText"/>
        <w:ind w:left="426" w:right="342"/>
        <w:jc w:val="both"/>
        <w:rPr>
          <w:rFonts w:ascii="Open Sans" w:hAnsi="Open Sans" w:cs="Open Sans"/>
        </w:rPr>
      </w:pPr>
      <w:r w:rsidRPr="00EF5D7F">
        <w:rPr>
          <w:rFonts w:ascii="Open Sans" w:hAnsi="Open Sans" w:cs="Open Sans"/>
        </w:rPr>
        <w:t xml:space="preserve">Individuals have the right to raise concerns about the </w:t>
      </w:r>
      <w:r>
        <w:rPr>
          <w:rFonts w:ascii="Open Sans" w:hAnsi="Open Sans" w:cs="Open Sans"/>
        </w:rPr>
        <w:t>MRC</w:t>
      </w:r>
      <w:r w:rsidRPr="00EF5D7F">
        <w:rPr>
          <w:rFonts w:ascii="Open Sans" w:hAnsi="Open Sans" w:cs="Open Sans"/>
        </w:rPr>
        <w:t>’s use of AI, including issues related</w:t>
      </w:r>
      <w:r w:rsidRPr="00EF5D7F">
        <w:rPr>
          <w:rFonts w:ascii="Open Sans" w:hAnsi="Open Sans" w:cs="Open Sans"/>
          <w:spacing w:val="-14"/>
        </w:rPr>
        <w:t xml:space="preserve"> </w:t>
      </w:r>
      <w:r w:rsidRPr="00EF5D7F">
        <w:rPr>
          <w:rFonts w:ascii="Open Sans" w:hAnsi="Open Sans" w:cs="Open Sans"/>
        </w:rPr>
        <w:t>to</w:t>
      </w:r>
      <w:r w:rsidRPr="00EF5D7F">
        <w:rPr>
          <w:rFonts w:ascii="Open Sans" w:hAnsi="Open Sans" w:cs="Open Sans"/>
          <w:spacing w:val="-17"/>
        </w:rPr>
        <w:t xml:space="preserve"> </w:t>
      </w:r>
      <w:r w:rsidRPr="00EF5D7F">
        <w:rPr>
          <w:rFonts w:ascii="Open Sans" w:hAnsi="Open Sans" w:cs="Open Sans"/>
        </w:rPr>
        <w:t>compliance</w:t>
      </w:r>
      <w:r w:rsidRPr="00EF5D7F">
        <w:rPr>
          <w:rFonts w:ascii="Open Sans" w:hAnsi="Open Sans" w:cs="Open Sans"/>
          <w:spacing w:val="-11"/>
        </w:rPr>
        <w:t xml:space="preserve"> </w:t>
      </w:r>
      <w:r w:rsidRPr="00EF5D7F">
        <w:rPr>
          <w:rFonts w:ascii="Open Sans" w:hAnsi="Open Sans" w:cs="Open Sans"/>
        </w:rPr>
        <w:t>with</w:t>
      </w:r>
      <w:r w:rsidRPr="00EF5D7F">
        <w:rPr>
          <w:rFonts w:ascii="Open Sans" w:hAnsi="Open Sans" w:cs="Open Sans"/>
          <w:spacing w:val="-12"/>
        </w:rPr>
        <w:t xml:space="preserve"> </w:t>
      </w:r>
      <w:r w:rsidRPr="00EF5D7F">
        <w:rPr>
          <w:rFonts w:ascii="Open Sans" w:hAnsi="Open Sans" w:cs="Open Sans"/>
        </w:rPr>
        <w:t>this</w:t>
      </w:r>
      <w:r w:rsidRPr="00EF5D7F">
        <w:rPr>
          <w:rFonts w:ascii="Open Sans" w:hAnsi="Open Sans" w:cs="Open Sans"/>
          <w:spacing w:val="-12"/>
        </w:rPr>
        <w:t xml:space="preserve"> </w:t>
      </w:r>
      <w:r w:rsidRPr="00EF5D7F">
        <w:rPr>
          <w:rFonts w:ascii="Open Sans" w:hAnsi="Open Sans" w:cs="Open Sans"/>
        </w:rPr>
        <w:t>policy.</w:t>
      </w:r>
      <w:r w:rsidRPr="00EF5D7F">
        <w:rPr>
          <w:rFonts w:ascii="Open Sans" w:hAnsi="Open Sans" w:cs="Open Sans"/>
          <w:spacing w:val="-8"/>
        </w:rPr>
        <w:t xml:space="preserve"> </w:t>
      </w:r>
      <w:r w:rsidRPr="00EF5D7F">
        <w:rPr>
          <w:rFonts w:ascii="Open Sans" w:hAnsi="Open Sans" w:cs="Open Sans"/>
        </w:rPr>
        <w:t>Should</w:t>
      </w:r>
      <w:r w:rsidRPr="00EF5D7F">
        <w:rPr>
          <w:rFonts w:ascii="Open Sans" w:hAnsi="Open Sans" w:cs="Open Sans"/>
          <w:spacing w:val="-11"/>
        </w:rPr>
        <w:t xml:space="preserve"> </w:t>
      </w:r>
      <w:r w:rsidRPr="00EF5D7F">
        <w:rPr>
          <w:rFonts w:ascii="Open Sans" w:hAnsi="Open Sans" w:cs="Open Sans"/>
        </w:rPr>
        <w:t>an</w:t>
      </w:r>
      <w:r w:rsidRPr="00EF5D7F">
        <w:rPr>
          <w:rFonts w:ascii="Open Sans" w:hAnsi="Open Sans" w:cs="Open Sans"/>
          <w:spacing w:val="-15"/>
        </w:rPr>
        <w:t xml:space="preserve"> </w:t>
      </w:r>
      <w:r w:rsidRPr="00EF5D7F">
        <w:rPr>
          <w:rFonts w:ascii="Open Sans" w:hAnsi="Open Sans" w:cs="Open Sans"/>
        </w:rPr>
        <w:t>individual</w:t>
      </w:r>
      <w:r w:rsidRPr="00EF5D7F">
        <w:rPr>
          <w:rFonts w:ascii="Open Sans" w:hAnsi="Open Sans" w:cs="Open Sans"/>
          <w:spacing w:val="-13"/>
        </w:rPr>
        <w:t xml:space="preserve"> </w:t>
      </w:r>
      <w:r w:rsidRPr="00EF5D7F">
        <w:rPr>
          <w:rFonts w:ascii="Open Sans" w:hAnsi="Open Sans" w:cs="Open Sans"/>
        </w:rPr>
        <w:t>believe</w:t>
      </w:r>
      <w:r w:rsidRPr="00EF5D7F">
        <w:rPr>
          <w:rFonts w:ascii="Open Sans" w:hAnsi="Open Sans" w:cs="Open Sans"/>
          <w:spacing w:val="-11"/>
        </w:rPr>
        <w:t xml:space="preserve"> </w:t>
      </w:r>
      <w:r w:rsidRPr="00EF5D7F">
        <w:rPr>
          <w:rFonts w:ascii="Open Sans" w:hAnsi="Open Sans" w:cs="Open Sans"/>
        </w:rPr>
        <w:t>the</w:t>
      </w:r>
      <w:r w:rsidRPr="00EF5D7F">
        <w:rPr>
          <w:rFonts w:ascii="Open Sans" w:hAnsi="Open Sans" w:cs="Open Sans"/>
          <w:spacing w:val="-12"/>
        </w:rPr>
        <w:t xml:space="preserve"> </w:t>
      </w:r>
      <w:r>
        <w:rPr>
          <w:rFonts w:ascii="Open Sans" w:hAnsi="Open Sans" w:cs="Open Sans"/>
        </w:rPr>
        <w:t>MRC</w:t>
      </w:r>
      <w:r w:rsidRPr="00EF5D7F">
        <w:rPr>
          <w:rFonts w:ascii="Open Sans" w:hAnsi="Open Sans" w:cs="Open Sans"/>
        </w:rPr>
        <w:t>,</w:t>
      </w:r>
      <w:r w:rsidRPr="00EF5D7F">
        <w:rPr>
          <w:rFonts w:ascii="Open Sans" w:hAnsi="Open Sans" w:cs="Open Sans"/>
          <w:spacing w:val="-9"/>
        </w:rPr>
        <w:t xml:space="preserve"> </w:t>
      </w:r>
      <w:r w:rsidRPr="00EF5D7F">
        <w:rPr>
          <w:rFonts w:ascii="Open Sans" w:hAnsi="Open Sans" w:cs="Open Sans"/>
        </w:rPr>
        <w:t>or</w:t>
      </w:r>
      <w:r w:rsidRPr="00EF5D7F">
        <w:rPr>
          <w:rFonts w:ascii="Open Sans" w:hAnsi="Open Sans" w:cs="Open Sans"/>
          <w:spacing w:val="-11"/>
        </w:rPr>
        <w:t xml:space="preserve"> </w:t>
      </w:r>
      <w:r w:rsidRPr="00EF5D7F">
        <w:rPr>
          <w:rFonts w:ascii="Open Sans" w:hAnsi="Open Sans" w:cs="Open Sans"/>
        </w:rPr>
        <w:t>an</w:t>
      </w:r>
      <w:r w:rsidRPr="00EF5D7F">
        <w:rPr>
          <w:rFonts w:ascii="Open Sans" w:hAnsi="Open Sans" w:cs="Open Sans"/>
          <w:spacing w:val="-16"/>
        </w:rPr>
        <w:t xml:space="preserve"> </w:t>
      </w:r>
      <w:r w:rsidRPr="00EF5D7F">
        <w:rPr>
          <w:rFonts w:ascii="Open Sans" w:hAnsi="Open Sans" w:cs="Open Sans"/>
        </w:rPr>
        <w:t xml:space="preserve">employee has breached the Privacy and Responsible Information Sharing (PRIS) Act 2024 regarding their personal or sensitive information, the individual has the right to lodge a complaint with the </w:t>
      </w:r>
      <w:r>
        <w:rPr>
          <w:rFonts w:ascii="Open Sans" w:hAnsi="Open Sans" w:cs="Open Sans"/>
        </w:rPr>
        <w:t>MRC</w:t>
      </w:r>
      <w:r w:rsidRPr="00EF5D7F">
        <w:rPr>
          <w:rFonts w:ascii="Open Sans" w:hAnsi="Open Sans" w:cs="Open Sans"/>
        </w:rPr>
        <w:t xml:space="preserve">, as per the </w:t>
      </w:r>
      <w:r>
        <w:rPr>
          <w:rFonts w:ascii="Open Sans" w:hAnsi="Open Sans" w:cs="Open Sans"/>
        </w:rPr>
        <w:t>MRC</w:t>
      </w:r>
      <w:r w:rsidRPr="00EF5D7F">
        <w:rPr>
          <w:rFonts w:ascii="Open Sans" w:hAnsi="Open Sans" w:cs="Open Sans"/>
        </w:rPr>
        <w:t xml:space="preserve">’s Privacy Policy, Customer Service Charter and Complaints </w:t>
      </w:r>
      <w:r>
        <w:rPr>
          <w:rFonts w:ascii="Open Sans" w:hAnsi="Open Sans" w:cs="Open Sans"/>
          <w:spacing w:val="-4"/>
        </w:rPr>
        <w:t>procedure.</w:t>
      </w:r>
    </w:p>
    <w:p w14:paraId="45E2F998" w14:textId="77777777" w:rsidR="00A64B9D" w:rsidRPr="00EF5D7F" w:rsidRDefault="00A64B9D" w:rsidP="00A64B9D">
      <w:pPr>
        <w:pStyle w:val="BodyText"/>
        <w:spacing w:before="11"/>
        <w:ind w:left="426"/>
        <w:rPr>
          <w:rFonts w:ascii="Open Sans" w:hAnsi="Open Sans" w:cs="Open Sans"/>
        </w:rPr>
      </w:pPr>
    </w:p>
    <w:p w14:paraId="2F8E15C2" w14:textId="77777777" w:rsidR="00A64B9D" w:rsidRPr="00EF5D7F" w:rsidRDefault="00A64B9D" w:rsidP="00A64B9D">
      <w:pPr>
        <w:pStyle w:val="BodyText"/>
        <w:ind w:left="426" w:right="338" w:hanging="1"/>
        <w:jc w:val="both"/>
        <w:rPr>
          <w:rFonts w:ascii="Open Sans" w:hAnsi="Open Sans" w:cs="Open Sans"/>
        </w:rPr>
      </w:pPr>
      <w:r w:rsidRPr="00EF5D7F">
        <w:rPr>
          <w:rFonts w:ascii="Open Sans" w:hAnsi="Open Sans" w:cs="Open Sans"/>
        </w:rPr>
        <w:t>Should</w:t>
      </w:r>
      <w:r w:rsidRPr="00EF5D7F">
        <w:rPr>
          <w:rFonts w:ascii="Open Sans" w:hAnsi="Open Sans" w:cs="Open Sans"/>
          <w:spacing w:val="-5"/>
        </w:rPr>
        <w:t xml:space="preserve"> </w:t>
      </w:r>
      <w:r w:rsidRPr="00EF5D7F">
        <w:rPr>
          <w:rFonts w:ascii="Open Sans" w:hAnsi="Open Sans" w:cs="Open Sans"/>
        </w:rPr>
        <w:t>an</w:t>
      </w:r>
      <w:r w:rsidRPr="00EF5D7F">
        <w:rPr>
          <w:rFonts w:ascii="Open Sans" w:hAnsi="Open Sans" w:cs="Open Sans"/>
          <w:spacing w:val="-6"/>
        </w:rPr>
        <w:t xml:space="preserve"> </w:t>
      </w:r>
      <w:r w:rsidRPr="00EF5D7F">
        <w:rPr>
          <w:rFonts w:ascii="Open Sans" w:hAnsi="Open Sans" w:cs="Open Sans"/>
        </w:rPr>
        <w:t>individual</w:t>
      </w:r>
      <w:r w:rsidRPr="00EF5D7F">
        <w:rPr>
          <w:rFonts w:ascii="Open Sans" w:hAnsi="Open Sans" w:cs="Open Sans"/>
          <w:spacing w:val="-5"/>
        </w:rPr>
        <w:t xml:space="preserve"> </w:t>
      </w:r>
      <w:r w:rsidRPr="00EF5D7F">
        <w:rPr>
          <w:rFonts w:ascii="Open Sans" w:hAnsi="Open Sans" w:cs="Open Sans"/>
        </w:rPr>
        <w:t>believe</w:t>
      </w:r>
      <w:r w:rsidRPr="00EF5D7F">
        <w:rPr>
          <w:rFonts w:ascii="Open Sans" w:hAnsi="Open Sans" w:cs="Open Sans"/>
          <w:spacing w:val="-6"/>
        </w:rPr>
        <w:t xml:space="preserve"> </w:t>
      </w:r>
      <w:r w:rsidRPr="00EF5D7F">
        <w:rPr>
          <w:rFonts w:ascii="Open Sans" w:hAnsi="Open Sans" w:cs="Open Sans"/>
        </w:rPr>
        <w:t>the</w:t>
      </w:r>
      <w:r w:rsidRPr="00EF5D7F">
        <w:rPr>
          <w:rFonts w:ascii="Open Sans" w:hAnsi="Open Sans" w:cs="Open Sans"/>
          <w:spacing w:val="-9"/>
        </w:rPr>
        <w:t xml:space="preserve"> </w:t>
      </w:r>
      <w:r>
        <w:rPr>
          <w:rFonts w:ascii="Open Sans" w:hAnsi="Open Sans" w:cs="Open Sans"/>
        </w:rPr>
        <w:t>MRC</w:t>
      </w:r>
      <w:r w:rsidRPr="00EF5D7F">
        <w:rPr>
          <w:rFonts w:ascii="Open Sans" w:hAnsi="Open Sans" w:cs="Open Sans"/>
          <w:spacing w:val="-9"/>
        </w:rPr>
        <w:t xml:space="preserve"> </w:t>
      </w:r>
      <w:r w:rsidRPr="00EF5D7F">
        <w:rPr>
          <w:rFonts w:ascii="Open Sans" w:hAnsi="Open Sans" w:cs="Open Sans"/>
        </w:rPr>
        <w:t>did</w:t>
      </w:r>
      <w:r w:rsidRPr="00EF5D7F">
        <w:rPr>
          <w:rFonts w:ascii="Open Sans" w:hAnsi="Open Sans" w:cs="Open Sans"/>
          <w:spacing w:val="-5"/>
        </w:rPr>
        <w:t xml:space="preserve"> </w:t>
      </w:r>
      <w:r w:rsidRPr="00EF5D7F">
        <w:rPr>
          <w:rFonts w:ascii="Open Sans" w:hAnsi="Open Sans" w:cs="Open Sans"/>
        </w:rPr>
        <w:t>not</w:t>
      </w:r>
      <w:r w:rsidRPr="00EF5D7F">
        <w:rPr>
          <w:rFonts w:ascii="Open Sans" w:hAnsi="Open Sans" w:cs="Open Sans"/>
          <w:spacing w:val="-5"/>
        </w:rPr>
        <w:t xml:space="preserve"> </w:t>
      </w:r>
      <w:r w:rsidRPr="00EF5D7F">
        <w:rPr>
          <w:rFonts w:ascii="Open Sans" w:hAnsi="Open Sans" w:cs="Open Sans"/>
        </w:rPr>
        <w:t>correctly</w:t>
      </w:r>
      <w:r w:rsidRPr="00EF5D7F">
        <w:rPr>
          <w:rFonts w:ascii="Open Sans" w:hAnsi="Open Sans" w:cs="Open Sans"/>
          <w:spacing w:val="-6"/>
        </w:rPr>
        <w:t xml:space="preserve"> </w:t>
      </w:r>
      <w:r w:rsidRPr="00EF5D7F">
        <w:rPr>
          <w:rFonts w:ascii="Open Sans" w:hAnsi="Open Sans" w:cs="Open Sans"/>
        </w:rPr>
        <w:t>address</w:t>
      </w:r>
      <w:r w:rsidRPr="00EF5D7F">
        <w:rPr>
          <w:rFonts w:ascii="Open Sans" w:hAnsi="Open Sans" w:cs="Open Sans"/>
          <w:spacing w:val="-8"/>
        </w:rPr>
        <w:t xml:space="preserve"> </w:t>
      </w:r>
      <w:r w:rsidRPr="00EF5D7F">
        <w:rPr>
          <w:rFonts w:ascii="Open Sans" w:hAnsi="Open Sans" w:cs="Open Sans"/>
        </w:rPr>
        <w:t>the</w:t>
      </w:r>
      <w:r w:rsidRPr="00EF5D7F">
        <w:rPr>
          <w:rFonts w:ascii="Open Sans" w:hAnsi="Open Sans" w:cs="Open Sans"/>
          <w:spacing w:val="-12"/>
        </w:rPr>
        <w:t xml:space="preserve"> </w:t>
      </w:r>
      <w:r w:rsidRPr="00EF5D7F">
        <w:rPr>
          <w:rFonts w:ascii="Open Sans" w:hAnsi="Open Sans" w:cs="Open Sans"/>
        </w:rPr>
        <w:t>complaint,</w:t>
      </w:r>
      <w:r w:rsidRPr="00EF5D7F">
        <w:rPr>
          <w:rFonts w:ascii="Open Sans" w:hAnsi="Open Sans" w:cs="Open Sans"/>
          <w:spacing w:val="-7"/>
        </w:rPr>
        <w:t xml:space="preserve"> </w:t>
      </w:r>
      <w:r w:rsidRPr="00EF5D7F">
        <w:rPr>
          <w:rFonts w:ascii="Open Sans" w:hAnsi="Open Sans" w:cs="Open Sans"/>
        </w:rPr>
        <w:t>they</w:t>
      </w:r>
      <w:r w:rsidRPr="00EF5D7F">
        <w:rPr>
          <w:rFonts w:ascii="Open Sans" w:hAnsi="Open Sans" w:cs="Open Sans"/>
          <w:spacing w:val="-8"/>
        </w:rPr>
        <w:t xml:space="preserve"> </w:t>
      </w:r>
      <w:r w:rsidRPr="00EF5D7F">
        <w:rPr>
          <w:rFonts w:ascii="Open Sans" w:hAnsi="Open Sans" w:cs="Open Sans"/>
        </w:rPr>
        <w:lastRenderedPageBreak/>
        <w:t>have</w:t>
      </w:r>
      <w:r w:rsidRPr="00EF5D7F">
        <w:rPr>
          <w:rFonts w:ascii="Open Sans" w:hAnsi="Open Sans" w:cs="Open Sans"/>
          <w:spacing w:val="-9"/>
        </w:rPr>
        <w:t xml:space="preserve"> </w:t>
      </w:r>
      <w:r w:rsidRPr="00EF5D7F">
        <w:rPr>
          <w:rFonts w:ascii="Open Sans" w:hAnsi="Open Sans" w:cs="Open Sans"/>
        </w:rPr>
        <w:t>the</w:t>
      </w:r>
      <w:bookmarkStart w:id="15" w:name="Non-Compliance"/>
      <w:bookmarkEnd w:id="15"/>
      <w:r w:rsidRPr="00EF5D7F">
        <w:rPr>
          <w:rFonts w:ascii="Open Sans" w:hAnsi="Open Sans" w:cs="Open Sans"/>
        </w:rPr>
        <w:t xml:space="preserve"> right to lodge an external appeal with the Office of The Information</w:t>
      </w:r>
      <w:r w:rsidRPr="00EF5D7F">
        <w:rPr>
          <w:rFonts w:ascii="Open Sans" w:hAnsi="Open Sans" w:cs="Open Sans"/>
          <w:spacing w:val="-23"/>
        </w:rPr>
        <w:t xml:space="preserve"> </w:t>
      </w:r>
      <w:r w:rsidRPr="00EF5D7F">
        <w:rPr>
          <w:rFonts w:ascii="Open Sans" w:hAnsi="Open Sans" w:cs="Open Sans"/>
        </w:rPr>
        <w:t>Commissioner.</w:t>
      </w:r>
    </w:p>
    <w:p w14:paraId="78E58FA3" w14:textId="77777777" w:rsidR="00A64B9D" w:rsidRDefault="00A64B9D" w:rsidP="00A64B9D">
      <w:pPr>
        <w:pStyle w:val="BodyText"/>
        <w:spacing w:before="11"/>
        <w:ind w:left="426"/>
        <w:rPr>
          <w:rFonts w:ascii="Open Sans" w:hAnsi="Open Sans" w:cs="Open Sans"/>
        </w:rPr>
      </w:pPr>
    </w:p>
    <w:p w14:paraId="3325C7BE" w14:textId="77777777" w:rsidR="00840A6B" w:rsidRDefault="00840A6B" w:rsidP="00A64B9D">
      <w:pPr>
        <w:pStyle w:val="BodyText"/>
        <w:spacing w:before="11"/>
        <w:ind w:left="426"/>
        <w:rPr>
          <w:rFonts w:ascii="Open Sans" w:hAnsi="Open Sans" w:cs="Open Sans"/>
        </w:rPr>
      </w:pPr>
    </w:p>
    <w:p w14:paraId="1D872046" w14:textId="77777777" w:rsidR="00840A6B" w:rsidRPr="00EF5D7F" w:rsidRDefault="00840A6B" w:rsidP="00A64B9D">
      <w:pPr>
        <w:pStyle w:val="BodyText"/>
        <w:spacing w:before="11"/>
        <w:ind w:left="426"/>
        <w:rPr>
          <w:rFonts w:ascii="Open Sans" w:hAnsi="Open Sans" w:cs="Open Sans"/>
        </w:rPr>
      </w:pPr>
    </w:p>
    <w:p w14:paraId="19C44A17" w14:textId="77777777" w:rsidR="00A64B9D" w:rsidRPr="00EF5D7F" w:rsidRDefault="00A64B9D" w:rsidP="00A64B9D">
      <w:pPr>
        <w:pStyle w:val="Heading1"/>
        <w:ind w:left="426"/>
        <w:rPr>
          <w:rFonts w:ascii="Open Sans" w:hAnsi="Open Sans" w:cs="Open Sans"/>
        </w:rPr>
      </w:pPr>
      <w:r w:rsidRPr="00EF5D7F">
        <w:rPr>
          <w:rFonts w:ascii="Open Sans" w:hAnsi="Open Sans" w:cs="Open Sans"/>
        </w:rPr>
        <w:t>Non-Compliance</w:t>
      </w:r>
    </w:p>
    <w:p w14:paraId="1A5B2129" w14:textId="77777777" w:rsidR="00A64B9D" w:rsidRPr="00EF5D7F" w:rsidRDefault="00A64B9D" w:rsidP="00A64B9D">
      <w:pPr>
        <w:pStyle w:val="BodyText"/>
        <w:ind w:left="426"/>
        <w:rPr>
          <w:rFonts w:ascii="Open Sans" w:hAnsi="Open Sans" w:cs="Open Sans"/>
          <w:b/>
        </w:rPr>
      </w:pPr>
    </w:p>
    <w:p w14:paraId="3513DC57" w14:textId="77777777" w:rsidR="00A64B9D" w:rsidRDefault="00A64B9D" w:rsidP="00A64B9D">
      <w:pPr>
        <w:pStyle w:val="BodyText"/>
        <w:ind w:left="426" w:right="342"/>
        <w:jc w:val="both"/>
        <w:rPr>
          <w:rFonts w:ascii="Open Sans" w:hAnsi="Open Sans" w:cs="Open Sans"/>
        </w:rPr>
      </w:pPr>
      <w:r w:rsidRPr="00EF5D7F">
        <w:rPr>
          <w:rFonts w:ascii="Open Sans" w:hAnsi="Open Sans" w:cs="Open Sans"/>
        </w:rPr>
        <w:t>Non-compliance</w:t>
      </w:r>
      <w:r w:rsidRPr="00EF5D7F">
        <w:rPr>
          <w:rFonts w:ascii="Open Sans" w:hAnsi="Open Sans" w:cs="Open Sans"/>
          <w:spacing w:val="-13"/>
        </w:rPr>
        <w:t xml:space="preserve"> </w:t>
      </w:r>
      <w:r w:rsidRPr="00EF5D7F">
        <w:rPr>
          <w:rFonts w:ascii="Open Sans" w:hAnsi="Open Sans" w:cs="Open Sans"/>
        </w:rPr>
        <w:t>with</w:t>
      </w:r>
      <w:r w:rsidRPr="00EF5D7F">
        <w:rPr>
          <w:rFonts w:ascii="Open Sans" w:hAnsi="Open Sans" w:cs="Open Sans"/>
          <w:spacing w:val="-17"/>
        </w:rPr>
        <w:t xml:space="preserve"> </w:t>
      </w:r>
      <w:r w:rsidRPr="00EF5D7F">
        <w:rPr>
          <w:rFonts w:ascii="Open Sans" w:hAnsi="Open Sans" w:cs="Open Sans"/>
        </w:rPr>
        <w:t>this</w:t>
      </w:r>
      <w:r w:rsidRPr="00EF5D7F">
        <w:rPr>
          <w:rFonts w:ascii="Open Sans" w:hAnsi="Open Sans" w:cs="Open Sans"/>
          <w:spacing w:val="-13"/>
        </w:rPr>
        <w:t xml:space="preserve"> </w:t>
      </w:r>
      <w:r w:rsidRPr="00EF5D7F">
        <w:rPr>
          <w:rFonts w:ascii="Open Sans" w:hAnsi="Open Sans" w:cs="Open Sans"/>
        </w:rPr>
        <w:t>policy</w:t>
      </w:r>
      <w:r w:rsidRPr="00EF5D7F">
        <w:rPr>
          <w:rFonts w:ascii="Open Sans" w:hAnsi="Open Sans" w:cs="Open Sans"/>
          <w:spacing w:val="-13"/>
        </w:rPr>
        <w:t xml:space="preserve"> </w:t>
      </w:r>
      <w:r w:rsidRPr="00EF5D7F">
        <w:rPr>
          <w:rFonts w:ascii="Open Sans" w:hAnsi="Open Sans" w:cs="Open Sans"/>
        </w:rPr>
        <w:t>will</w:t>
      </w:r>
      <w:r w:rsidRPr="00EF5D7F">
        <w:rPr>
          <w:rFonts w:ascii="Open Sans" w:hAnsi="Open Sans" w:cs="Open Sans"/>
          <w:spacing w:val="-10"/>
        </w:rPr>
        <w:t xml:space="preserve"> </w:t>
      </w:r>
      <w:r w:rsidRPr="00EF5D7F">
        <w:rPr>
          <w:rFonts w:ascii="Open Sans" w:hAnsi="Open Sans" w:cs="Open Sans"/>
        </w:rPr>
        <w:t>be</w:t>
      </w:r>
      <w:r w:rsidRPr="00EF5D7F">
        <w:rPr>
          <w:rFonts w:ascii="Open Sans" w:hAnsi="Open Sans" w:cs="Open Sans"/>
          <w:spacing w:val="-18"/>
        </w:rPr>
        <w:t xml:space="preserve"> </w:t>
      </w:r>
      <w:r w:rsidRPr="00EF5D7F">
        <w:rPr>
          <w:rFonts w:ascii="Open Sans" w:hAnsi="Open Sans" w:cs="Open Sans"/>
        </w:rPr>
        <w:t>subject</w:t>
      </w:r>
      <w:r w:rsidRPr="00EF5D7F">
        <w:rPr>
          <w:rFonts w:ascii="Open Sans" w:hAnsi="Open Sans" w:cs="Open Sans"/>
          <w:spacing w:val="-15"/>
        </w:rPr>
        <w:t xml:space="preserve"> </w:t>
      </w:r>
      <w:r w:rsidRPr="00EF5D7F">
        <w:rPr>
          <w:rFonts w:ascii="Open Sans" w:hAnsi="Open Sans" w:cs="Open Sans"/>
        </w:rPr>
        <w:t>to</w:t>
      </w:r>
      <w:r w:rsidRPr="00EF5D7F">
        <w:rPr>
          <w:rFonts w:ascii="Open Sans" w:hAnsi="Open Sans" w:cs="Open Sans"/>
          <w:spacing w:val="-13"/>
        </w:rPr>
        <w:t xml:space="preserve"> </w:t>
      </w:r>
      <w:r w:rsidRPr="00EF5D7F">
        <w:rPr>
          <w:rFonts w:ascii="Open Sans" w:hAnsi="Open Sans" w:cs="Open Sans"/>
        </w:rPr>
        <w:t>disciplinary</w:t>
      </w:r>
      <w:r w:rsidRPr="00EF5D7F">
        <w:rPr>
          <w:rFonts w:ascii="Open Sans" w:hAnsi="Open Sans" w:cs="Open Sans"/>
          <w:spacing w:val="-9"/>
        </w:rPr>
        <w:t xml:space="preserve"> </w:t>
      </w:r>
      <w:r w:rsidRPr="00EF5D7F">
        <w:rPr>
          <w:rFonts w:ascii="Open Sans" w:hAnsi="Open Sans" w:cs="Open Sans"/>
        </w:rPr>
        <w:t>action.</w:t>
      </w:r>
      <w:r w:rsidRPr="00EF5D7F">
        <w:rPr>
          <w:rFonts w:ascii="Open Sans" w:hAnsi="Open Sans" w:cs="Open Sans"/>
          <w:spacing w:val="-14"/>
        </w:rPr>
        <w:t xml:space="preserve"> </w:t>
      </w:r>
      <w:r w:rsidRPr="00EF5D7F">
        <w:rPr>
          <w:rFonts w:ascii="Open Sans" w:hAnsi="Open Sans" w:cs="Open Sans"/>
        </w:rPr>
        <w:t>The</w:t>
      </w:r>
      <w:r w:rsidRPr="00EF5D7F">
        <w:rPr>
          <w:rFonts w:ascii="Open Sans" w:hAnsi="Open Sans" w:cs="Open Sans"/>
          <w:spacing w:val="-15"/>
        </w:rPr>
        <w:t xml:space="preserve"> </w:t>
      </w:r>
      <w:r>
        <w:rPr>
          <w:rFonts w:ascii="Open Sans" w:hAnsi="Open Sans" w:cs="Open Sans"/>
        </w:rPr>
        <w:t>MRC</w:t>
      </w:r>
      <w:r w:rsidRPr="00EF5D7F">
        <w:rPr>
          <w:rFonts w:ascii="Open Sans" w:hAnsi="Open Sans" w:cs="Open Sans"/>
          <w:spacing w:val="-11"/>
        </w:rPr>
        <w:t xml:space="preserve"> </w:t>
      </w:r>
      <w:r w:rsidRPr="00EF5D7F">
        <w:rPr>
          <w:rFonts w:ascii="Open Sans" w:hAnsi="Open Sans" w:cs="Open Sans"/>
        </w:rPr>
        <w:t>reserves</w:t>
      </w:r>
      <w:r w:rsidRPr="00EF5D7F">
        <w:rPr>
          <w:rFonts w:ascii="Open Sans" w:hAnsi="Open Sans" w:cs="Open Sans"/>
          <w:spacing w:val="-12"/>
        </w:rPr>
        <w:t xml:space="preserve"> </w:t>
      </w:r>
      <w:r w:rsidRPr="00EF5D7F">
        <w:rPr>
          <w:rFonts w:ascii="Open Sans" w:hAnsi="Open Sans" w:cs="Open Sans"/>
        </w:rPr>
        <w:t>the</w:t>
      </w:r>
      <w:r w:rsidRPr="00EF5D7F">
        <w:rPr>
          <w:rFonts w:ascii="Open Sans" w:hAnsi="Open Sans" w:cs="Open Sans"/>
          <w:spacing w:val="-9"/>
        </w:rPr>
        <w:t xml:space="preserve"> </w:t>
      </w:r>
      <w:r w:rsidRPr="00EF5D7F">
        <w:rPr>
          <w:rFonts w:ascii="Open Sans" w:hAnsi="Open Sans" w:cs="Open Sans"/>
        </w:rPr>
        <w:t>right</w:t>
      </w:r>
      <w:r w:rsidRPr="00EF5D7F">
        <w:rPr>
          <w:rFonts w:ascii="Open Sans" w:hAnsi="Open Sans" w:cs="Open Sans"/>
          <w:spacing w:val="-6"/>
        </w:rPr>
        <w:t xml:space="preserve"> </w:t>
      </w:r>
      <w:r w:rsidRPr="00EF5D7F">
        <w:rPr>
          <w:rFonts w:ascii="Open Sans" w:hAnsi="Open Sans" w:cs="Open Sans"/>
        </w:rPr>
        <w:t>to</w:t>
      </w:r>
      <w:r w:rsidRPr="00EF5D7F">
        <w:rPr>
          <w:rFonts w:ascii="Open Sans" w:hAnsi="Open Sans" w:cs="Open Sans"/>
          <w:spacing w:val="-11"/>
        </w:rPr>
        <w:t xml:space="preserve"> </w:t>
      </w:r>
      <w:r w:rsidRPr="00EF5D7F">
        <w:rPr>
          <w:rFonts w:ascii="Open Sans" w:hAnsi="Open Sans" w:cs="Open Sans"/>
        </w:rPr>
        <w:t>take</w:t>
      </w:r>
      <w:r w:rsidRPr="00EF5D7F">
        <w:rPr>
          <w:rFonts w:ascii="Open Sans" w:hAnsi="Open Sans" w:cs="Open Sans"/>
          <w:spacing w:val="-11"/>
        </w:rPr>
        <w:t xml:space="preserve"> </w:t>
      </w:r>
      <w:r w:rsidRPr="00EF5D7F">
        <w:rPr>
          <w:rFonts w:ascii="Open Sans" w:hAnsi="Open Sans" w:cs="Open Sans"/>
        </w:rPr>
        <w:t>legal</w:t>
      </w:r>
      <w:r w:rsidRPr="00EF5D7F">
        <w:rPr>
          <w:rFonts w:ascii="Open Sans" w:hAnsi="Open Sans" w:cs="Open Sans"/>
          <w:spacing w:val="-8"/>
        </w:rPr>
        <w:t xml:space="preserve"> </w:t>
      </w:r>
      <w:r w:rsidRPr="00EF5D7F">
        <w:rPr>
          <w:rFonts w:ascii="Open Sans" w:hAnsi="Open Sans" w:cs="Open Sans"/>
        </w:rPr>
        <w:t>action,</w:t>
      </w:r>
      <w:r w:rsidRPr="00EF5D7F">
        <w:rPr>
          <w:rFonts w:ascii="Open Sans" w:hAnsi="Open Sans" w:cs="Open Sans"/>
          <w:spacing w:val="-3"/>
        </w:rPr>
        <w:t xml:space="preserve"> </w:t>
      </w:r>
      <w:r w:rsidRPr="00EF5D7F">
        <w:rPr>
          <w:rFonts w:ascii="Open Sans" w:hAnsi="Open Sans" w:cs="Open Sans"/>
        </w:rPr>
        <w:t>including</w:t>
      </w:r>
      <w:r w:rsidRPr="00EF5D7F">
        <w:rPr>
          <w:rFonts w:ascii="Open Sans" w:hAnsi="Open Sans" w:cs="Open Sans"/>
          <w:spacing w:val="-6"/>
        </w:rPr>
        <w:t xml:space="preserve"> </w:t>
      </w:r>
      <w:r w:rsidRPr="00EF5D7F">
        <w:rPr>
          <w:rFonts w:ascii="Open Sans" w:hAnsi="Open Sans" w:cs="Open Sans"/>
        </w:rPr>
        <w:t>civil</w:t>
      </w:r>
      <w:r w:rsidRPr="00EF5D7F">
        <w:rPr>
          <w:rFonts w:ascii="Open Sans" w:hAnsi="Open Sans" w:cs="Open Sans"/>
          <w:spacing w:val="-8"/>
        </w:rPr>
        <w:t xml:space="preserve"> </w:t>
      </w:r>
      <w:r w:rsidRPr="00EF5D7F">
        <w:rPr>
          <w:rFonts w:ascii="Open Sans" w:hAnsi="Open Sans" w:cs="Open Sans"/>
        </w:rPr>
        <w:t>or</w:t>
      </w:r>
      <w:r w:rsidRPr="00EF5D7F">
        <w:rPr>
          <w:rFonts w:ascii="Open Sans" w:hAnsi="Open Sans" w:cs="Open Sans"/>
          <w:spacing w:val="-5"/>
        </w:rPr>
        <w:t xml:space="preserve"> </w:t>
      </w:r>
      <w:r w:rsidRPr="00EF5D7F">
        <w:rPr>
          <w:rFonts w:ascii="Open Sans" w:hAnsi="Open Sans" w:cs="Open Sans"/>
        </w:rPr>
        <w:t>criminal</w:t>
      </w:r>
      <w:r w:rsidRPr="00EF5D7F">
        <w:rPr>
          <w:rFonts w:ascii="Open Sans" w:hAnsi="Open Sans" w:cs="Open Sans"/>
          <w:spacing w:val="-5"/>
        </w:rPr>
        <w:t xml:space="preserve"> </w:t>
      </w:r>
      <w:r w:rsidRPr="00EF5D7F">
        <w:rPr>
          <w:rFonts w:ascii="Open Sans" w:hAnsi="Open Sans" w:cs="Open Sans"/>
        </w:rPr>
        <w:t>proceedings,</w:t>
      </w:r>
      <w:r w:rsidRPr="00EF5D7F">
        <w:rPr>
          <w:rFonts w:ascii="Open Sans" w:hAnsi="Open Sans" w:cs="Open Sans"/>
          <w:spacing w:val="-5"/>
        </w:rPr>
        <w:t xml:space="preserve"> </w:t>
      </w:r>
      <w:r w:rsidRPr="00EF5D7F">
        <w:rPr>
          <w:rFonts w:ascii="Open Sans" w:hAnsi="Open Sans" w:cs="Open Sans"/>
        </w:rPr>
        <w:t>for</w:t>
      </w:r>
      <w:r w:rsidRPr="00EF5D7F">
        <w:rPr>
          <w:rFonts w:ascii="Open Sans" w:hAnsi="Open Sans" w:cs="Open Sans"/>
          <w:spacing w:val="-5"/>
        </w:rPr>
        <w:t xml:space="preserve"> </w:t>
      </w:r>
      <w:r w:rsidRPr="00EF5D7F">
        <w:rPr>
          <w:rFonts w:ascii="Open Sans" w:hAnsi="Open Sans" w:cs="Open Sans"/>
        </w:rPr>
        <w:t>violations</w:t>
      </w:r>
      <w:r w:rsidRPr="00EF5D7F">
        <w:rPr>
          <w:rFonts w:ascii="Open Sans" w:hAnsi="Open Sans" w:cs="Open Sans"/>
          <w:spacing w:val="-7"/>
        </w:rPr>
        <w:t xml:space="preserve"> </w:t>
      </w:r>
      <w:r w:rsidRPr="00EF5D7F">
        <w:rPr>
          <w:rFonts w:ascii="Open Sans" w:hAnsi="Open Sans" w:cs="Open Sans"/>
        </w:rPr>
        <w:t xml:space="preserve">of this policy or misuse of AI technology on the </w:t>
      </w:r>
      <w:r>
        <w:rPr>
          <w:rFonts w:ascii="Open Sans" w:hAnsi="Open Sans" w:cs="Open Sans"/>
        </w:rPr>
        <w:t>MRC</w:t>
      </w:r>
      <w:r w:rsidRPr="00EF5D7F">
        <w:rPr>
          <w:rFonts w:ascii="Open Sans" w:hAnsi="Open Sans" w:cs="Open Sans"/>
        </w:rPr>
        <w:t xml:space="preserve"> systems and</w:t>
      </w:r>
      <w:r w:rsidRPr="00EF5D7F">
        <w:rPr>
          <w:rFonts w:ascii="Open Sans" w:hAnsi="Open Sans" w:cs="Open Sans"/>
          <w:spacing w:val="-11"/>
        </w:rPr>
        <w:t xml:space="preserve"> </w:t>
      </w:r>
      <w:r w:rsidRPr="00EF5D7F">
        <w:rPr>
          <w:rFonts w:ascii="Open Sans" w:hAnsi="Open Sans" w:cs="Open Sans"/>
        </w:rPr>
        <w:t>devices.</w:t>
      </w:r>
    </w:p>
    <w:p w14:paraId="1C2CF793" w14:textId="77777777" w:rsidR="00A64B9D" w:rsidRPr="00EF5D7F" w:rsidRDefault="00A64B9D" w:rsidP="00A64B9D">
      <w:pPr>
        <w:pStyle w:val="BodyText"/>
        <w:ind w:left="426" w:right="342"/>
        <w:jc w:val="both"/>
        <w:rPr>
          <w:rFonts w:ascii="Open Sans" w:hAnsi="Open Sans" w:cs="Open Sans"/>
        </w:rPr>
      </w:pPr>
    </w:p>
    <w:p w14:paraId="4363AF4C" w14:textId="77777777" w:rsidR="00A64B9D" w:rsidRPr="00EF5D7F" w:rsidRDefault="00A64B9D" w:rsidP="00A64B9D">
      <w:pPr>
        <w:pStyle w:val="Heading1"/>
        <w:ind w:left="426"/>
        <w:rPr>
          <w:rFonts w:ascii="Open Sans" w:hAnsi="Open Sans" w:cs="Open Sans"/>
        </w:rPr>
      </w:pPr>
      <w:r w:rsidRPr="00EF5D7F">
        <w:rPr>
          <w:rFonts w:ascii="Open Sans" w:hAnsi="Open Sans" w:cs="Open Sans"/>
        </w:rPr>
        <w:t>DEFINITIONS</w:t>
      </w:r>
    </w:p>
    <w:p w14:paraId="4E741CE6" w14:textId="77777777" w:rsidR="00A64B9D" w:rsidRPr="00507BD6" w:rsidRDefault="00A64B9D" w:rsidP="00507BD6">
      <w:pPr>
        <w:widowControl w:val="0"/>
        <w:tabs>
          <w:tab w:val="left" w:pos="1034"/>
          <w:tab w:val="left" w:pos="1035"/>
        </w:tabs>
        <w:autoSpaceDE w:val="0"/>
        <w:autoSpaceDN w:val="0"/>
        <w:spacing w:line="269" w:lineRule="exact"/>
        <w:rPr>
          <w:rFonts w:ascii="Open Sans" w:hAnsi="Open Sans" w:cs="Open Sans"/>
        </w:rPr>
      </w:pPr>
    </w:p>
    <w:tbl>
      <w:tblPr>
        <w:tblpPr w:leftFromText="180" w:rightFromText="180" w:vertAnchor="text" w:horzAnchor="margin" w:tblpXSpec="center" w:tblpY="10"/>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6"/>
        <w:gridCol w:w="6802"/>
      </w:tblGrid>
      <w:tr w:rsidR="00A64B9D" w:rsidRPr="00EF5D7F" w14:paraId="46EFD588" w14:textId="77777777" w:rsidTr="00A64B9D">
        <w:trPr>
          <w:trHeight w:val="299"/>
        </w:trPr>
        <w:tc>
          <w:tcPr>
            <w:tcW w:w="2126" w:type="dxa"/>
            <w:shd w:val="clear" w:color="auto" w:fill="D9D9D9"/>
          </w:tcPr>
          <w:p w14:paraId="14B2BC42" w14:textId="77777777" w:rsidR="00A64B9D" w:rsidRPr="00EF5D7F" w:rsidRDefault="00A64B9D" w:rsidP="00507BD6">
            <w:pPr>
              <w:pStyle w:val="TableParagraph"/>
              <w:ind w:left="142"/>
              <w:rPr>
                <w:rFonts w:ascii="Open Sans" w:hAnsi="Open Sans" w:cs="Open Sans"/>
                <w:b/>
              </w:rPr>
            </w:pPr>
            <w:r w:rsidRPr="00EF5D7F">
              <w:rPr>
                <w:rFonts w:ascii="Open Sans" w:hAnsi="Open Sans" w:cs="Open Sans"/>
                <w:b/>
              </w:rPr>
              <w:t>Term</w:t>
            </w:r>
          </w:p>
        </w:tc>
        <w:tc>
          <w:tcPr>
            <w:tcW w:w="6802" w:type="dxa"/>
            <w:shd w:val="clear" w:color="auto" w:fill="D9D9D9"/>
          </w:tcPr>
          <w:p w14:paraId="27ECEA93" w14:textId="77777777" w:rsidR="00A64B9D" w:rsidRPr="00EF5D7F" w:rsidRDefault="00A64B9D" w:rsidP="00A64B9D">
            <w:pPr>
              <w:pStyle w:val="TableParagraph"/>
              <w:ind w:left="426"/>
              <w:rPr>
                <w:rFonts w:ascii="Open Sans" w:hAnsi="Open Sans" w:cs="Open Sans"/>
                <w:b/>
              </w:rPr>
            </w:pPr>
            <w:r w:rsidRPr="00EF5D7F">
              <w:rPr>
                <w:rFonts w:ascii="Open Sans" w:hAnsi="Open Sans" w:cs="Open Sans"/>
                <w:b/>
              </w:rPr>
              <w:t>Definition</w:t>
            </w:r>
          </w:p>
        </w:tc>
      </w:tr>
      <w:tr w:rsidR="00A64B9D" w:rsidRPr="00EF5D7F" w14:paraId="28669188" w14:textId="77777777" w:rsidTr="00A64B9D">
        <w:trPr>
          <w:trHeight w:val="1519"/>
        </w:trPr>
        <w:tc>
          <w:tcPr>
            <w:tcW w:w="2126" w:type="dxa"/>
          </w:tcPr>
          <w:p w14:paraId="79DF8ADC" w14:textId="77777777" w:rsidR="00A64B9D" w:rsidRPr="00EF5D7F" w:rsidRDefault="00A64B9D" w:rsidP="00507BD6">
            <w:pPr>
              <w:pStyle w:val="TableParagraph"/>
              <w:ind w:left="142" w:right="231"/>
              <w:rPr>
                <w:rFonts w:ascii="Open Sans" w:hAnsi="Open Sans" w:cs="Open Sans"/>
              </w:rPr>
            </w:pPr>
            <w:r w:rsidRPr="00EF5D7F">
              <w:rPr>
                <w:rFonts w:ascii="Open Sans" w:hAnsi="Open Sans" w:cs="Open Sans"/>
              </w:rPr>
              <w:t>Artificial Intelligence (AI)</w:t>
            </w:r>
          </w:p>
        </w:tc>
        <w:tc>
          <w:tcPr>
            <w:tcW w:w="6802" w:type="dxa"/>
          </w:tcPr>
          <w:p w14:paraId="0FDF0C91" w14:textId="77777777" w:rsidR="00A64B9D" w:rsidRPr="00EF5D7F" w:rsidRDefault="00A64B9D" w:rsidP="00507BD6">
            <w:pPr>
              <w:pStyle w:val="TableParagraph"/>
              <w:ind w:left="142" w:right="276"/>
              <w:rPr>
                <w:rFonts w:ascii="Open Sans" w:hAnsi="Open Sans" w:cs="Open Sans"/>
                <w:i/>
              </w:rPr>
            </w:pPr>
            <w:r w:rsidRPr="00EF5D7F">
              <w:rPr>
                <w:rFonts w:ascii="Open Sans" w:hAnsi="Open Sans" w:cs="Open Sans"/>
              </w:rPr>
              <w:t xml:space="preserve">An engineered system that generates predictive outputs such as content, forecasts, recommendations, or decisions for a given set of human defined objectives or parameters without explicit programming. AI systems are designed to operate with varying levels of automation. </w:t>
            </w:r>
            <w:r w:rsidRPr="00EF5D7F">
              <w:rPr>
                <w:rFonts w:ascii="Open Sans" w:hAnsi="Open Sans" w:cs="Open Sans"/>
                <w:i/>
              </w:rPr>
              <w:t>‘Western Australian Government Artificial</w:t>
            </w:r>
          </w:p>
          <w:p w14:paraId="7AF1C6DA" w14:textId="77777777" w:rsidR="00A64B9D" w:rsidRPr="00EF5D7F" w:rsidRDefault="00A64B9D" w:rsidP="00507BD6">
            <w:pPr>
              <w:pStyle w:val="TableParagraph"/>
              <w:spacing w:line="234" w:lineRule="exact"/>
              <w:ind w:left="142"/>
              <w:rPr>
                <w:rFonts w:ascii="Open Sans" w:hAnsi="Open Sans" w:cs="Open Sans"/>
                <w:i/>
              </w:rPr>
            </w:pPr>
            <w:r w:rsidRPr="00EF5D7F">
              <w:rPr>
                <w:rFonts w:ascii="Open Sans" w:hAnsi="Open Sans" w:cs="Open Sans"/>
                <w:i/>
              </w:rPr>
              <w:t>Intelligence Policy’</w:t>
            </w:r>
          </w:p>
        </w:tc>
      </w:tr>
      <w:tr w:rsidR="00A64B9D" w:rsidRPr="00EF5D7F" w14:paraId="3A6AD383" w14:textId="77777777" w:rsidTr="00A64B9D">
        <w:trPr>
          <w:trHeight w:val="1516"/>
        </w:trPr>
        <w:tc>
          <w:tcPr>
            <w:tcW w:w="2126" w:type="dxa"/>
          </w:tcPr>
          <w:p w14:paraId="01E9DD76" w14:textId="77777777" w:rsidR="00A64B9D" w:rsidRPr="00EF5D7F" w:rsidRDefault="00A64B9D" w:rsidP="00507BD6">
            <w:pPr>
              <w:pStyle w:val="TableParagraph"/>
              <w:ind w:left="142" w:right="231"/>
              <w:rPr>
                <w:rFonts w:ascii="Open Sans" w:hAnsi="Open Sans" w:cs="Open Sans"/>
              </w:rPr>
            </w:pPr>
            <w:r w:rsidRPr="00EF5D7F">
              <w:rPr>
                <w:rFonts w:ascii="Open Sans" w:hAnsi="Open Sans" w:cs="Open Sans"/>
              </w:rPr>
              <w:t>Confidential or commercially sensitive information</w:t>
            </w:r>
          </w:p>
        </w:tc>
        <w:tc>
          <w:tcPr>
            <w:tcW w:w="6802" w:type="dxa"/>
          </w:tcPr>
          <w:p w14:paraId="03E19D2F" w14:textId="77777777" w:rsidR="00A64B9D" w:rsidRPr="00EF5D7F" w:rsidRDefault="00A64B9D" w:rsidP="00A64B9D">
            <w:pPr>
              <w:pStyle w:val="TableParagraph"/>
              <w:spacing w:line="248" w:lineRule="exact"/>
              <w:ind w:left="426"/>
              <w:rPr>
                <w:rFonts w:ascii="Open Sans" w:hAnsi="Open Sans" w:cs="Open Sans"/>
              </w:rPr>
            </w:pPr>
            <w:r w:rsidRPr="00EF5D7F">
              <w:rPr>
                <w:rFonts w:ascii="Open Sans" w:hAnsi="Open Sans" w:cs="Open Sans"/>
              </w:rPr>
              <w:t>‘</w:t>
            </w:r>
            <w:proofErr w:type="gramStart"/>
            <w:r w:rsidRPr="00EF5D7F">
              <w:rPr>
                <w:rFonts w:ascii="Open Sans" w:hAnsi="Open Sans" w:cs="Open Sans"/>
              </w:rPr>
              <w:t>means</w:t>
            </w:r>
            <w:proofErr w:type="gramEnd"/>
            <w:r w:rsidRPr="00EF5D7F">
              <w:rPr>
                <w:rFonts w:ascii="Open Sans" w:hAnsi="Open Sans" w:cs="Open Sans"/>
              </w:rPr>
              <w:t xml:space="preserve"> —</w:t>
            </w:r>
          </w:p>
          <w:p w14:paraId="0157D917" w14:textId="77777777" w:rsidR="00A64B9D" w:rsidRDefault="00A64B9D" w:rsidP="00A64B9D">
            <w:pPr>
              <w:pStyle w:val="TableParagraph"/>
              <w:numPr>
                <w:ilvl w:val="0"/>
                <w:numId w:val="24"/>
              </w:numPr>
              <w:tabs>
                <w:tab w:val="left" w:pos="440"/>
              </w:tabs>
              <w:spacing w:before="4" w:line="248" w:lineRule="exact"/>
              <w:ind w:left="426" w:right="272" w:hanging="330"/>
              <w:rPr>
                <w:rFonts w:ascii="Open Sans" w:hAnsi="Open Sans" w:cs="Open Sans"/>
              </w:rPr>
            </w:pPr>
            <w:r w:rsidRPr="00E662C6">
              <w:rPr>
                <w:rFonts w:ascii="Open Sans" w:hAnsi="Open Sans" w:cs="Open Sans"/>
              </w:rPr>
              <w:t>information</w:t>
            </w:r>
            <w:r w:rsidRPr="00E662C6">
              <w:rPr>
                <w:rFonts w:ascii="Open Sans" w:hAnsi="Open Sans" w:cs="Open Sans"/>
                <w:spacing w:val="-9"/>
              </w:rPr>
              <w:t xml:space="preserve"> </w:t>
            </w:r>
            <w:r w:rsidRPr="00E662C6">
              <w:rPr>
                <w:rFonts w:ascii="Open Sans" w:hAnsi="Open Sans" w:cs="Open Sans"/>
              </w:rPr>
              <w:t>that</w:t>
            </w:r>
            <w:r w:rsidRPr="00E662C6">
              <w:rPr>
                <w:rFonts w:ascii="Open Sans" w:hAnsi="Open Sans" w:cs="Open Sans"/>
                <w:spacing w:val="-2"/>
              </w:rPr>
              <w:t xml:space="preserve"> </w:t>
            </w:r>
            <w:r w:rsidRPr="00E662C6">
              <w:rPr>
                <w:rFonts w:ascii="Open Sans" w:hAnsi="Open Sans" w:cs="Open Sans"/>
              </w:rPr>
              <w:t>is</w:t>
            </w:r>
            <w:r w:rsidRPr="00E662C6">
              <w:rPr>
                <w:rFonts w:ascii="Open Sans" w:hAnsi="Open Sans" w:cs="Open Sans"/>
                <w:spacing w:val="-9"/>
              </w:rPr>
              <w:t xml:space="preserve"> </w:t>
            </w:r>
            <w:r w:rsidRPr="00E662C6">
              <w:rPr>
                <w:rFonts w:ascii="Open Sans" w:hAnsi="Open Sans" w:cs="Open Sans"/>
              </w:rPr>
              <w:t>required</w:t>
            </w:r>
            <w:r w:rsidRPr="00E662C6">
              <w:rPr>
                <w:rFonts w:ascii="Open Sans" w:hAnsi="Open Sans" w:cs="Open Sans"/>
                <w:spacing w:val="-6"/>
              </w:rPr>
              <w:t xml:space="preserve"> </w:t>
            </w:r>
            <w:r w:rsidRPr="00E662C6">
              <w:rPr>
                <w:rFonts w:ascii="Open Sans" w:hAnsi="Open Sans" w:cs="Open Sans"/>
              </w:rPr>
              <w:t>to</w:t>
            </w:r>
            <w:r w:rsidRPr="00E662C6">
              <w:rPr>
                <w:rFonts w:ascii="Open Sans" w:hAnsi="Open Sans" w:cs="Open Sans"/>
                <w:spacing w:val="-9"/>
              </w:rPr>
              <w:t xml:space="preserve"> </w:t>
            </w:r>
            <w:r w:rsidRPr="00E662C6">
              <w:rPr>
                <w:rFonts w:ascii="Open Sans" w:hAnsi="Open Sans" w:cs="Open Sans"/>
              </w:rPr>
              <w:t>be</w:t>
            </w:r>
            <w:r w:rsidRPr="00E662C6">
              <w:rPr>
                <w:rFonts w:ascii="Open Sans" w:hAnsi="Open Sans" w:cs="Open Sans"/>
                <w:spacing w:val="-7"/>
              </w:rPr>
              <w:t xml:space="preserve"> </w:t>
            </w:r>
            <w:r w:rsidRPr="00E662C6">
              <w:rPr>
                <w:rFonts w:ascii="Open Sans" w:hAnsi="Open Sans" w:cs="Open Sans"/>
              </w:rPr>
              <w:t>kept</w:t>
            </w:r>
            <w:r w:rsidRPr="00E662C6">
              <w:rPr>
                <w:rFonts w:ascii="Open Sans" w:hAnsi="Open Sans" w:cs="Open Sans"/>
                <w:spacing w:val="-7"/>
              </w:rPr>
              <w:t xml:space="preserve"> </w:t>
            </w:r>
            <w:r w:rsidRPr="00E662C6">
              <w:rPr>
                <w:rFonts w:ascii="Open Sans" w:hAnsi="Open Sans" w:cs="Open Sans"/>
              </w:rPr>
              <w:t>confidential</w:t>
            </w:r>
            <w:r w:rsidRPr="00E662C6">
              <w:rPr>
                <w:rFonts w:ascii="Open Sans" w:hAnsi="Open Sans" w:cs="Open Sans"/>
                <w:spacing w:val="-9"/>
              </w:rPr>
              <w:t xml:space="preserve"> </w:t>
            </w:r>
            <w:r w:rsidRPr="00E662C6">
              <w:rPr>
                <w:rFonts w:ascii="Open Sans" w:hAnsi="Open Sans" w:cs="Open Sans"/>
              </w:rPr>
              <w:t>because</w:t>
            </w:r>
            <w:r w:rsidRPr="00E662C6">
              <w:rPr>
                <w:rFonts w:ascii="Open Sans" w:hAnsi="Open Sans" w:cs="Open Sans"/>
                <w:spacing w:val="-7"/>
              </w:rPr>
              <w:t xml:space="preserve"> </w:t>
            </w:r>
            <w:r w:rsidRPr="00E662C6">
              <w:rPr>
                <w:rFonts w:ascii="Open Sans" w:hAnsi="Open Sans" w:cs="Open Sans"/>
              </w:rPr>
              <w:t>of</w:t>
            </w:r>
            <w:r w:rsidRPr="00E662C6">
              <w:rPr>
                <w:rFonts w:ascii="Open Sans" w:hAnsi="Open Sans" w:cs="Open Sans"/>
                <w:spacing w:val="-2"/>
              </w:rPr>
              <w:t xml:space="preserve"> </w:t>
            </w:r>
            <w:r w:rsidRPr="00E662C6">
              <w:rPr>
                <w:rFonts w:ascii="Open Sans" w:hAnsi="Open Sans" w:cs="Open Sans"/>
              </w:rPr>
              <w:t>a contractual or equitable obligation;</w:t>
            </w:r>
            <w:r w:rsidRPr="00E662C6">
              <w:rPr>
                <w:rFonts w:ascii="Open Sans" w:hAnsi="Open Sans" w:cs="Open Sans"/>
                <w:spacing w:val="-2"/>
              </w:rPr>
              <w:t xml:space="preserve"> </w:t>
            </w:r>
            <w:r w:rsidRPr="00E662C6">
              <w:rPr>
                <w:rFonts w:ascii="Open Sans" w:hAnsi="Open Sans" w:cs="Open Sans"/>
              </w:rPr>
              <w:t>or</w:t>
            </w:r>
          </w:p>
          <w:p w14:paraId="222FF6A1" w14:textId="77777777" w:rsidR="00A64B9D" w:rsidRPr="00E662C6" w:rsidRDefault="00A64B9D" w:rsidP="00A64B9D">
            <w:pPr>
              <w:pStyle w:val="TableParagraph"/>
              <w:numPr>
                <w:ilvl w:val="0"/>
                <w:numId w:val="24"/>
              </w:numPr>
              <w:tabs>
                <w:tab w:val="left" w:pos="440"/>
              </w:tabs>
              <w:spacing w:before="4" w:line="248" w:lineRule="exact"/>
              <w:ind w:left="426" w:right="272" w:hanging="330"/>
              <w:rPr>
                <w:rFonts w:ascii="Open Sans" w:hAnsi="Open Sans" w:cs="Open Sans"/>
              </w:rPr>
            </w:pPr>
            <w:r w:rsidRPr="00E662C6">
              <w:rPr>
                <w:rFonts w:ascii="Open Sans" w:hAnsi="Open Sans" w:cs="Open Sans"/>
              </w:rPr>
              <w:t>any</w:t>
            </w:r>
            <w:r w:rsidRPr="00E662C6">
              <w:rPr>
                <w:rFonts w:ascii="Open Sans" w:hAnsi="Open Sans" w:cs="Open Sans"/>
                <w:spacing w:val="-8"/>
              </w:rPr>
              <w:t xml:space="preserve"> </w:t>
            </w:r>
            <w:r w:rsidRPr="00E662C6">
              <w:rPr>
                <w:rFonts w:ascii="Open Sans" w:hAnsi="Open Sans" w:cs="Open Sans"/>
              </w:rPr>
              <w:t>other</w:t>
            </w:r>
            <w:r w:rsidRPr="00E662C6">
              <w:rPr>
                <w:rFonts w:ascii="Open Sans" w:hAnsi="Open Sans" w:cs="Open Sans"/>
                <w:spacing w:val="-6"/>
              </w:rPr>
              <w:t xml:space="preserve"> </w:t>
            </w:r>
            <w:r w:rsidRPr="00E662C6">
              <w:rPr>
                <w:rFonts w:ascii="Open Sans" w:hAnsi="Open Sans" w:cs="Open Sans"/>
              </w:rPr>
              <w:t>information</w:t>
            </w:r>
            <w:r w:rsidRPr="00E662C6">
              <w:rPr>
                <w:rFonts w:ascii="Open Sans" w:hAnsi="Open Sans" w:cs="Open Sans"/>
                <w:spacing w:val="-7"/>
              </w:rPr>
              <w:t xml:space="preserve"> </w:t>
            </w:r>
            <w:r w:rsidRPr="00E662C6">
              <w:rPr>
                <w:rFonts w:ascii="Open Sans" w:hAnsi="Open Sans" w:cs="Open Sans"/>
              </w:rPr>
              <w:t>the</w:t>
            </w:r>
            <w:r w:rsidRPr="00E662C6">
              <w:rPr>
                <w:rFonts w:ascii="Open Sans" w:hAnsi="Open Sans" w:cs="Open Sans"/>
                <w:spacing w:val="-10"/>
              </w:rPr>
              <w:t xml:space="preserve"> </w:t>
            </w:r>
            <w:r w:rsidRPr="00E662C6">
              <w:rPr>
                <w:rFonts w:ascii="Open Sans" w:hAnsi="Open Sans" w:cs="Open Sans"/>
              </w:rPr>
              <w:t>disclosure</w:t>
            </w:r>
            <w:r w:rsidRPr="00E662C6">
              <w:rPr>
                <w:rFonts w:ascii="Open Sans" w:hAnsi="Open Sans" w:cs="Open Sans"/>
                <w:spacing w:val="-5"/>
              </w:rPr>
              <w:t xml:space="preserve"> </w:t>
            </w:r>
            <w:r w:rsidRPr="00E662C6">
              <w:rPr>
                <w:rFonts w:ascii="Open Sans" w:hAnsi="Open Sans" w:cs="Open Sans"/>
              </w:rPr>
              <w:t>of</w:t>
            </w:r>
            <w:r w:rsidRPr="00E662C6">
              <w:rPr>
                <w:rFonts w:ascii="Open Sans" w:hAnsi="Open Sans" w:cs="Open Sans"/>
                <w:spacing w:val="-6"/>
              </w:rPr>
              <w:t xml:space="preserve"> </w:t>
            </w:r>
            <w:r w:rsidRPr="00E662C6">
              <w:rPr>
                <w:rFonts w:ascii="Open Sans" w:hAnsi="Open Sans" w:cs="Open Sans"/>
              </w:rPr>
              <w:t>which</w:t>
            </w:r>
            <w:r w:rsidRPr="00E662C6">
              <w:rPr>
                <w:rFonts w:ascii="Open Sans" w:hAnsi="Open Sans" w:cs="Open Sans"/>
                <w:spacing w:val="-8"/>
              </w:rPr>
              <w:t xml:space="preserve"> </w:t>
            </w:r>
            <w:r w:rsidRPr="00E662C6">
              <w:rPr>
                <w:rFonts w:ascii="Open Sans" w:hAnsi="Open Sans" w:cs="Open Sans"/>
              </w:rPr>
              <w:t>would</w:t>
            </w:r>
            <w:r w:rsidRPr="00E662C6">
              <w:rPr>
                <w:rFonts w:ascii="Open Sans" w:hAnsi="Open Sans" w:cs="Open Sans"/>
                <w:spacing w:val="-5"/>
              </w:rPr>
              <w:t xml:space="preserve"> </w:t>
            </w:r>
            <w:r w:rsidRPr="00E662C6">
              <w:rPr>
                <w:rFonts w:ascii="Open Sans" w:hAnsi="Open Sans" w:cs="Open Sans"/>
                <w:spacing w:val="-3"/>
              </w:rPr>
              <w:t>prejudice</w:t>
            </w:r>
          </w:p>
          <w:p w14:paraId="25153A50" w14:textId="77777777" w:rsidR="00A64B9D" w:rsidRPr="00EF5D7F" w:rsidRDefault="00A64B9D" w:rsidP="00A64B9D">
            <w:pPr>
              <w:pStyle w:val="TableParagraph"/>
              <w:spacing w:before="6" w:line="252" w:lineRule="exact"/>
              <w:ind w:left="426"/>
              <w:rPr>
                <w:rFonts w:ascii="Open Sans" w:hAnsi="Open Sans" w:cs="Open Sans"/>
                <w:i/>
              </w:rPr>
            </w:pPr>
            <w:r w:rsidRPr="00EF5D7F">
              <w:rPr>
                <w:rFonts w:ascii="Open Sans" w:hAnsi="Open Sans" w:cs="Open Sans"/>
              </w:rPr>
              <w:t xml:space="preserve">any person’s legitimate business, professional, commercial or financial interests.’ </w:t>
            </w:r>
            <w:r w:rsidRPr="00EF5D7F">
              <w:rPr>
                <w:rFonts w:ascii="Open Sans" w:hAnsi="Open Sans" w:cs="Open Sans"/>
                <w:i/>
              </w:rPr>
              <w:t>PRIS Act 2024</w:t>
            </w:r>
          </w:p>
        </w:tc>
      </w:tr>
      <w:tr w:rsidR="00A64B9D" w:rsidRPr="00EF5D7F" w14:paraId="4A19E63A" w14:textId="77777777" w:rsidTr="00A64B9D">
        <w:trPr>
          <w:trHeight w:val="1130"/>
        </w:trPr>
        <w:tc>
          <w:tcPr>
            <w:tcW w:w="2126" w:type="dxa"/>
          </w:tcPr>
          <w:p w14:paraId="2F410C84" w14:textId="77777777" w:rsidR="00A64B9D" w:rsidRPr="00EF5D7F" w:rsidRDefault="00A64B9D" w:rsidP="00507BD6">
            <w:pPr>
              <w:pStyle w:val="TableParagraph"/>
              <w:spacing w:line="248" w:lineRule="exact"/>
              <w:ind w:left="142"/>
              <w:rPr>
                <w:rFonts w:ascii="Open Sans" w:hAnsi="Open Sans" w:cs="Open Sans"/>
              </w:rPr>
            </w:pPr>
            <w:r w:rsidRPr="00EF5D7F">
              <w:rPr>
                <w:rFonts w:ascii="Open Sans" w:hAnsi="Open Sans" w:cs="Open Sans"/>
              </w:rPr>
              <w:t>Credit Information</w:t>
            </w:r>
          </w:p>
        </w:tc>
        <w:tc>
          <w:tcPr>
            <w:tcW w:w="6802" w:type="dxa"/>
          </w:tcPr>
          <w:p w14:paraId="6D89DD7F" w14:textId="77777777" w:rsidR="00A64B9D" w:rsidRPr="00EF5D7F" w:rsidRDefault="00A64B9D" w:rsidP="00A64B9D">
            <w:pPr>
              <w:pStyle w:val="TableParagraph"/>
              <w:ind w:left="426" w:right="717"/>
              <w:rPr>
                <w:rFonts w:ascii="Open Sans" w:hAnsi="Open Sans" w:cs="Open Sans"/>
              </w:rPr>
            </w:pPr>
            <w:r w:rsidRPr="00EF5D7F">
              <w:rPr>
                <w:rFonts w:ascii="Open Sans" w:hAnsi="Open Sans" w:cs="Open Sans"/>
              </w:rPr>
              <w:t>‘Credit information about an individual is personal information (other than sensitive information) that is:</w:t>
            </w:r>
          </w:p>
          <w:p w14:paraId="5D033E28" w14:textId="77777777" w:rsidR="00A64B9D" w:rsidRPr="00E662C6" w:rsidRDefault="00A64B9D" w:rsidP="00A64B9D">
            <w:pPr>
              <w:pStyle w:val="TableParagraph"/>
              <w:numPr>
                <w:ilvl w:val="0"/>
                <w:numId w:val="23"/>
              </w:numPr>
              <w:tabs>
                <w:tab w:val="left" w:pos="442"/>
              </w:tabs>
              <w:spacing w:line="252" w:lineRule="exact"/>
              <w:ind w:left="426"/>
              <w:rPr>
                <w:rFonts w:ascii="Open Sans" w:hAnsi="Open Sans" w:cs="Open Sans"/>
              </w:rPr>
            </w:pPr>
            <w:r w:rsidRPr="00EF5D7F">
              <w:rPr>
                <w:rFonts w:ascii="Open Sans" w:hAnsi="Open Sans" w:cs="Open Sans"/>
              </w:rPr>
              <w:t>identification</w:t>
            </w:r>
            <w:r w:rsidRPr="00EF5D7F">
              <w:rPr>
                <w:rFonts w:ascii="Open Sans" w:hAnsi="Open Sans" w:cs="Open Sans"/>
                <w:spacing w:val="-12"/>
              </w:rPr>
              <w:t xml:space="preserve"> </w:t>
            </w:r>
            <w:r w:rsidRPr="00EF5D7F">
              <w:rPr>
                <w:rFonts w:ascii="Open Sans" w:hAnsi="Open Sans" w:cs="Open Sans"/>
              </w:rPr>
              <w:t>information</w:t>
            </w:r>
            <w:r w:rsidRPr="00EF5D7F">
              <w:rPr>
                <w:rFonts w:ascii="Open Sans" w:hAnsi="Open Sans" w:cs="Open Sans"/>
                <w:spacing w:val="-12"/>
              </w:rPr>
              <w:t xml:space="preserve"> </w:t>
            </w:r>
            <w:r w:rsidRPr="00EF5D7F">
              <w:rPr>
                <w:rFonts w:ascii="Open Sans" w:hAnsi="Open Sans" w:cs="Open Sans"/>
              </w:rPr>
              <w:t>about</w:t>
            </w:r>
            <w:r w:rsidRPr="00EF5D7F">
              <w:rPr>
                <w:rFonts w:ascii="Open Sans" w:hAnsi="Open Sans" w:cs="Open Sans"/>
                <w:spacing w:val="-10"/>
              </w:rPr>
              <w:t xml:space="preserve"> </w:t>
            </w:r>
            <w:r w:rsidRPr="00EF5D7F">
              <w:rPr>
                <w:rFonts w:ascii="Open Sans" w:hAnsi="Open Sans" w:cs="Open Sans"/>
              </w:rPr>
              <w:t>the</w:t>
            </w:r>
            <w:r w:rsidRPr="00EF5D7F">
              <w:rPr>
                <w:rFonts w:ascii="Open Sans" w:hAnsi="Open Sans" w:cs="Open Sans"/>
                <w:spacing w:val="-13"/>
              </w:rPr>
              <w:t xml:space="preserve"> </w:t>
            </w:r>
            <w:r w:rsidRPr="00EF5D7F">
              <w:rPr>
                <w:rFonts w:ascii="Open Sans" w:hAnsi="Open Sans" w:cs="Open Sans"/>
              </w:rPr>
              <w:t>individual;</w:t>
            </w:r>
            <w:r w:rsidRPr="00EF5D7F">
              <w:rPr>
                <w:rFonts w:ascii="Open Sans" w:hAnsi="Open Sans" w:cs="Open Sans"/>
                <w:spacing w:val="-7"/>
              </w:rPr>
              <w:t xml:space="preserve"> </w:t>
            </w:r>
            <w:r w:rsidRPr="00EF5D7F">
              <w:rPr>
                <w:rFonts w:ascii="Open Sans" w:hAnsi="Open Sans" w:cs="Open Sans"/>
                <w:spacing w:val="-6"/>
              </w:rPr>
              <w:t>or</w:t>
            </w:r>
          </w:p>
          <w:p w14:paraId="60746975" w14:textId="77777777" w:rsidR="00A64B9D" w:rsidRPr="00EF5D7F" w:rsidRDefault="00A64B9D" w:rsidP="00A64B9D">
            <w:pPr>
              <w:pStyle w:val="TableParagraph"/>
              <w:numPr>
                <w:ilvl w:val="0"/>
                <w:numId w:val="23"/>
              </w:numPr>
              <w:tabs>
                <w:tab w:val="left" w:pos="440"/>
              </w:tabs>
              <w:spacing w:line="252" w:lineRule="exact"/>
              <w:ind w:left="426" w:hanging="330"/>
              <w:rPr>
                <w:rFonts w:ascii="Open Sans" w:hAnsi="Open Sans" w:cs="Open Sans"/>
              </w:rPr>
            </w:pPr>
            <w:r w:rsidRPr="00EF5D7F">
              <w:rPr>
                <w:rFonts w:ascii="Open Sans" w:hAnsi="Open Sans" w:cs="Open Sans"/>
              </w:rPr>
              <w:t>consumer</w:t>
            </w:r>
            <w:r w:rsidRPr="00EF5D7F">
              <w:rPr>
                <w:rFonts w:ascii="Open Sans" w:hAnsi="Open Sans" w:cs="Open Sans"/>
                <w:spacing w:val="-12"/>
              </w:rPr>
              <w:t xml:space="preserve"> </w:t>
            </w:r>
            <w:r w:rsidRPr="00EF5D7F">
              <w:rPr>
                <w:rFonts w:ascii="Open Sans" w:hAnsi="Open Sans" w:cs="Open Sans"/>
              </w:rPr>
              <w:t>credit</w:t>
            </w:r>
            <w:r w:rsidRPr="00EF5D7F">
              <w:rPr>
                <w:rFonts w:ascii="Open Sans" w:hAnsi="Open Sans" w:cs="Open Sans"/>
                <w:spacing w:val="-9"/>
              </w:rPr>
              <w:t xml:space="preserve"> </w:t>
            </w:r>
            <w:r w:rsidRPr="00EF5D7F">
              <w:rPr>
                <w:rFonts w:ascii="Open Sans" w:hAnsi="Open Sans" w:cs="Open Sans"/>
              </w:rPr>
              <w:t>liability</w:t>
            </w:r>
            <w:r w:rsidRPr="00EF5D7F">
              <w:rPr>
                <w:rFonts w:ascii="Open Sans" w:hAnsi="Open Sans" w:cs="Open Sans"/>
                <w:spacing w:val="-8"/>
              </w:rPr>
              <w:t xml:space="preserve"> </w:t>
            </w:r>
            <w:r w:rsidRPr="00EF5D7F">
              <w:rPr>
                <w:rFonts w:ascii="Open Sans" w:hAnsi="Open Sans" w:cs="Open Sans"/>
              </w:rPr>
              <w:t>information</w:t>
            </w:r>
            <w:r w:rsidRPr="00EF5D7F">
              <w:rPr>
                <w:rFonts w:ascii="Open Sans" w:hAnsi="Open Sans" w:cs="Open Sans"/>
                <w:spacing w:val="-10"/>
              </w:rPr>
              <w:t xml:space="preserve"> </w:t>
            </w:r>
            <w:r w:rsidRPr="00EF5D7F">
              <w:rPr>
                <w:rFonts w:ascii="Open Sans" w:hAnsi="Open Sans" w:cs="Open Sans"/>
              </w:rPr>
              <w:t>about</w:t>
            </w:r>
            <w:r w:rsidRPr="00EF5D7F">
              <w:rPr>
                <w:rFonts w:ascii="Open Sans" w:hAnsi="Open Sans" w:cs="Open Sans"/>
                <w:spacing w:val="-12"/>
              </w:rPr>
              <w:t xml:space="preserve"> </w:t>
            </w:r>
            <w:r w:rsidRPr="00EF5D7F">
              <w:rPr>
                <w:rFonts w:ascii="Open Sans" w:hAnsi="Open Sans" w:cs="Open Sans"/>
              </w:rPr>
              <w:t>the</w:t>
            </w:r>
            <w:r w:rsidRPr="00EF5D7F">
              <w:rPr>
                <w:rFonts w:ascii="Open Sans" w:hAnsi="Open Sans" w:cs="Open Sans"/>
                <w:spacing w:val="-10"/>
              </w:rPr>
              <w:t xml:space="preserve"> </w:t>
            </w:r>
            <w:r w:rsidRPr="00EF5D7F">
              <w:rPr>
                <w:rFonts w:ascii="Open Sans" w:hAnsi="Open Sans" w:cs="Open Sans"/>
              </w:rPr>
              <w:t>individual;</w:t>
            </w:r>
            <w:r w:rsidRPr="00EF5D7F">
              <w:rPr>
                <w:rFonts w:ascii="Open Sans" w:hAnsi="Open Sans" w:cs="Open Sans"/>
                <w:spacing w:val="-7"/>
              </w:rPr>
              <w:t xml:space="preserve"> </w:t>
            </w:r>
            <w:r w:rsidRPr="00EF5D7F">
              <w:rPr>
                <w:rFonts w:ascii="Open Sans" w:hAnsi="Open Sans" w:cs="Open Sans"/>
                <w:spacing w:val="-6"/>
              </w:rPr>
              <w:t>or</w:t>
            </w:r>
          </w:p>
          <w:p w14:paraId="6CFEA10A" w14:textId="77777777" w:rsidR="00A64B9D" w:rsidRPr="00EF5D7F" w:rsidRDefault="00A64B9D" w:rsidP="00A64B9D">
            <w:pPr>
              <w:pStyle w:val="TableParagraph"/>
              <w:numPr>
                <w:ilvl w:val="0"/>
                <w:numId w:val="23"/>
              </w:numPr>
              <w:tabs>
                <w:tab w:val="left" w:pos="430"/>
              </w:tabs>
              <w:spacing w:before="1"/>
              <w:ind w:left="426" w:right="1150" w:firstLine="0"/>
              <w:rPr>
                <w:rFonts w:ascii="Open Sans" w:hAnsi="Open Sans" w:cs="Open Sans"/>
              </w:rPr>
            </w:pPr>
            <w:r w:rsidRPr="00EF5D7F">
              <w:rPr>
                <w:rFonts w:ascii="Open Sans" w:hAnsi="Open Sans" w:cs="Open Sans"/>
              </w:rPr>
              <w:t>repayment history information about the individual; or (ca)</w:t>
            </w:r>
            <w:r w:rsidRPr="00EF5D7F">
              <w:rPr>
                <w:rFonts w:ascii="Open Sans" w:hAnsi="Open Sans" w:cs="Open Sans"/>
                <w:spacing w:val="-12"/>
              </w:rPr>
              <w:t xml:space="preserve"> </w:t>
            </w:r>
            <w:r w:rsidRPr="00EF5D7F">
              <w:rPr>
                <w:rFonts w:ascii="Open Sans" w:hAnsi="Open Sans" w:cs="Open Sans"/>
              </w:rPr>
              <w:t>financial</w:t>
            </w:r>
            <w:r w:rsidRPr="00EF5D7F">
              <w:rPr>
                <w:rFonts w:ascii="Open Sans" w:hAnsi="Open Sans" w:cs="Open Sans"/>
                <w:spacing w:val="-11"/>
              </w:rPr>
              <w:t xml:space="preserve"> </w:t>
            </w:r>
            <w:r w:rsidRPr="00EF5D7F">
              <w:rPr>
                <w:rFonts w:ascii="Open Sans" w:hAnsi="Open Sans" w:cs="Open Sans"/>
              </w:rPr>
              <w:t>hardship</w:t>
            </w:r>
            <w:r w:rsidRPr="00EF5D7F">
              <w:rPr>
                <w:rFonts w:ascii="Open Sans" w:hAnsi="Open Sans" w:cs="Open Sans"/>
                <w:spacing w:val="-8"/>
              </w:rPr>
              <w:t xml:space="preserve"> </w:t>
            </w:r>
            <w:r w:rsidRPr="00EF5D7F">
              <w:rPr>
                <w:rFonts w:ascii="Open Sans" w:hAnsi="Open Sans" w:cs="Open Sans"/>
              </w:rPr>
              <w:t>information</w:t>
            </w:r>
            <w:r w:rsidRPr="00EF5D7F">
              <w:rPr>
                <w:rFonts w:ascii="Open Sans" w:hAnsi="Open Sans" w:cs="Open Sans"/>
                <w:spacing w:val="-8"/>
              </w:rPr>
              <w:t xml:space="preserve"> </w:t>
            </w:r>
            <w:r w:rsidRPr="00EF5D7F">
              <w:rPr>
                <w:rFonts w:ascii="Open Sans" w:hAnsi="Open Sans" w:cs="Open Sans"/>
              </w:rPr>
              <w:t>about</w:t>
            </w:r>
            <w:r w:rsidRPr="00EF5D7F">
              <w:rPr>
                <w:rFonts w:ascii="Open Sans" w:hAnsi="Open Sans" w:cs="Open Sans"/>
                <w:spacing w:val="-11"/>
              </w:rPr>
              <w:t xml:space="preserve"> </w:t>
            </w:r>
            <w:r w:rsidRPr="00EF5D7F">
              <w:rPr>
                <w:rFonts w:ascii="Open Sans" w:hAnsi="Open Sans" w:cs="Open Sans"/>
              </w:rPr>
              <w:t>the</w:t>
            </w:r>
            <w:r w:rsidRPr="00EF5D7F">
              <w:rPr>
                <w:rFonts w:ascii="Open Sans" w:hAnsi="Open Sans" w:cs="Open Sans"/>
                <w:spacing w:val="-11"/>
              </w:rPr>
              <w:t xml:space="preserve"> </w:t>
            </w:r>
            <w:r w:rsidRPr="00EF5D7F">
              <w:rPr>
                <w:rFonts w:ascii="Open Sans" w:hAnsi="Open Sans" w:cs="Open Sans"/>
              </w:rPr>
              <w:t>individual;</w:t>
            </w:r>
            <w:r w:rsidRPr="00EF5D7F">
              <w:rPr>
                <w:rFonts w:ascii="Open Sans" w:hAnsi="Open Sans" w:cs="Open Sans"/>
                <w:spacing w:val="-4"/>
              </w:rPr>
              <w:t xml:space="preserve"> </w:t>
            </w:r>
            <w:r w:rsidRPr="00EF5D7F">
              <w:rPr>
                <w:rFonts w:ascii="Open Sans" w:hAnsi="Open Sans" w:cs="Open Sans"/>
              </w:rPr>
              <w:t>or</w:t>
            </w:r>
          </w:p>
          <w:p w14:paraId="7F750047" w14:textId="77777777" w:rsidR="00A64B9D" w:rsidRPr="00EF5D7F" w:rsidRDefault="00A64B9D" w:rsidP="00A64B9D">
            <w:pPr>
              <w:pStyle w:val="TableParagraph"/>
              <w:numPr>
                <w:ilvl w:val="0"/>
                <w:numId w:val="23"/>
              </w:numPr>
              <w:tabs>
                <w:tab w:val="left" w:pos="439"/>
              </w:tabs>
              <w:ind w:left="426" w:right="439" w:firstLine="0"/>
              <w:rPr>
                <w:rFonts w:ascii="Open Sans" w:hAnsi="Open Sans" w:cs="Open Sans"/>
              </w:rPr>
            </w:pPr>
            <w:r w:rsidRPr="00EF5D7F">
              <w:rPr>
                <w:rFonts w:ascii="Open Sans" w:hAnsi="Open Sans" w:cs="Open Sans"/>
              </w:rPr>
              <w:t>a statement that an information request has been made in relation</w:t>
            </w:r>
            <w:r w:rsidRPr="00EF5D7F">
              <w:rPr>
                <w:rFonts w:ascii="Open Sans" w:hAnsi="Open Sans" w:cs="Open Sans"/>
                <w:spacing w:val="-7"/>
              </w:rPr>
              <w:t xml:space="preserve"> </w:t>
            </w:r>
            <w:r w:rsidRPr="00EF5D7F">
              <w:rPr>
                <w:rFonts w:ascii="Open Sans" w:hAnsi="Open Sans" w:cs="Open Sans"/>
              </w:rPr>
              <w:t>to</w:t>
            </w:r>
            <w:r w:rsidRPr="00EF5D7F">
              <w:rPr>
                <w:rFonts w:ascii="Open Sans" w:hAnsi="Open Sans" w:cs="Open Sans"/>
                <w:spacing w:val="-10"/>
              </w:rPr>
              <w:t xml:space="preserve"> </w:t>
            </w:r>
            <w:r w:rsidRPr="00EF5D7F">
              <w:rPr>
                <w:rFonts w:ascii="Open Sans" w:hAnsi="Open Sans" w:cs="Open Sans"/>
              </w:rPr>
              <w:t>the</w:t>
            </w:r>
            <w:r w:rsidRPr="00EF5D7F">
              <w:rPr>
                <w:rFonts w:ascii="Open Sans" w:hAnsi="Open Sans" w:cs="Open Sans"/>
                <w:spacing w:val="-7"/>
              </w:rPr>
              <w:t xml:space="preserve"> </w:t>
            </w:r>
            <w:r w:rsidRPr="00EF5D7F">
              <w:rPr>
                <w:rFonts w:ascii="Open Sans" w:hAnsi="Open Sans" w:cs="Open Sans"/>
              </w:rPr>
              <w:t>individual</w:t>
            </w:r>
            <w:r w:rsidRPr="00EF5D7F">
              <w:rPr>
                <w:rFonts w:ascii="Open Sans" w:hAnsi="Open Sans" w:cs="Open Sans"/>
                <w:spacing w:val="-7"/>
              </w:rPr>
              <w:t xml:space="preserve"> </w:t>
            </w:r>
            <w:r w:rsidRPr="00EF5D7F">
              <w:rPr>
                <w:rFonts w:ascii="Open Sans" w:hAnsi="Open Sans" w:cs="Open Sans"/>
              </w:rPr>
              <w:t>by</w:t>
            </w:r>
            <w:r w:rsidRPr="00EF5D7F">
              <w:rPr>
                <w:rFonts w:ascii="Open Sans" w:hAnsi="Open Sans" w:cs="Open Sans"/>
                <w:spacing w:val="-5"/>
              </w:rPr>
              <w:t xml:space="preserve"> </w:t>
            </w:r>
            <w:r w:rsidRPr="00EF5D7F">
              <w:rPr>
                <w:rFonts w:ascii="Open Sans" w:hAnsi="Open Sans" w:cs="Open Sans"/>
              </w:rPr>
              <w:t>a</w:t>
            </w:r>
            <w:r w:rsidRPr="00EF5D7F">
              <w:rPr>
                <w:rFonts w:ascii="Open Sans" w:hAnsi="Open Sans" w:cs="Open Sans"/>
                <w:spacing w:val="-7"/>
              </w:rPr>
              <w:t xml:space="preserve"> </w:t>
            </w:r>
            <w:r w:rsidRPr="00EF5D7F">
              <w:rPr>
                <w:rFonts w:ascii="Open Sans" w:hAnsi="Open Sans" w:cs="Open Sans"/>
              </w:rPr>
              <w:t>credit</w:t>
            </w:r>
            <w:r w:rsidRPr="00EF5D7F">
              <w:rPr>
                <w:rFonts w:ascii="Open Sans" w:hAnsi="Open Sans" w:cs="Open Sans"/>
                <w:spacing w:val="-6"/>
              </w:rPr>
              <w:t xml:space="preserve"> </w:t>
            </w:r>
            <w:r w:rsidRPr="00EF5D7F">
              <w:rPr>
                <w:rFonts w:ascii="Open Sans" w:hAnsi="Open Sans" w:cs="Open Sans"/>
              </w:rPr>
              <w:t>provider,</w:t>
            </w:r>
            <w:r w:rsidRPr="00EF5D7F">
              <w:rPr>
                <w:rFonts w:ascii="Open Sans" w:hAnsi="Open Sans" w:cs="Open Sans"/>
                <w:spacing w:val="-7"/>
              </w:rPr>
              <w:t xml:space="preserve"> </w:t>
            </w:r>
            <w:r w:rsidRPr="00EF5D7F">
              <w:rPr>
                <w:rFonts w:ascii="Open Sans" w:hAnsi="Open Sans" w:cs="Open Sans"/>
              </w:rPr>
              <w:t>mortgage</w:t>
            </w:r>
            <w:r w:rsidRPr="00EF5D7F">
              <w:rPr>
                <w:rFonts w:ascii="Open Sans" w:hAnsi="Open Sans" w:cs="Open Sans"/>
                <w:spacing w:val="-5"/>
              </w:rPr>
              <w:t xml:space="preserve"> </w:t>
            </w:r>
            <w:r w:rsidRPr="00EF5D7F">
              <w:rPr>
                <w:rFonts w:ascii="Open Sans" w:hAnsi="Open Sans" w:cs="Open Sans"/>
              </w:rPr>
              <w:t>insurer</w:t>
            </w:r>
            <w:r w:rsidRPr="00EF5D7F">
              <w:rPr>
                <w:rFonts w:ascii="Open Sans" w:hAnsi="Open Sans" w:cs="Open Sans"/>
                <w:spacing w:val="-6"/>
              </w:rPr>
              <w:t xml:space="preserve"> </w:t>
            </w:r>
            <w:r w:rsidRPr="00EF5D7F">
              <w:rPr>
                <w:rFonts w:ascii="Open Sans" w:hAnsi="Open Sans" w:cs="Open Sans"/>
              </w:rPr>
              <w:t>or trade insurer;</w:t>
            </w:r>
            <w:r w:rsidRPr="00EF5D7F">
              <w:rPr>
                <w:rFonts w:ascii="Open Sans" w:hAnsi="Open Sans" w:cs="Open Sans"/>
                <w:spacing w:val="-1"/>
              </w:rPr>
              <w:t xml:space="preserve"> </w:t>
            </w:r>
            <w:r w:rsidRPr="00EF5D7F">
              <w:rPr>
                <w:rFonts w:ascii="Open Sans" w:hAnsi="Open Sans" w:cs="Open Sans"/>
              </w:rPr>
              <w:t>or</w:t>
            </w:r>
          </w:p>
          <w:p w14:paraId="4698A98A" w14:textId="77777777" w:rsidR="00A64B9D" w:rsidRPr="00EF5D7F" w:rsidRDefault="00A64B9D" w:rsidP="00A64B9D">
            <w:pPr>
              <w:pStyle w:val="TableParagraph"/>
              <w:numPr>
                <w:ilvl w:val="0"/>
                <w:numId w:val="23"/>
              </w:numPr>
              <w:tabs>
                <w:tab w:val="left" w:pos="439"/>
              </w:tabs>
              <w:ind w:left="426" w:right="846" w:firstLine="0"/>
              <w:rPr>
                <w:rFonts w:ascii="Open Sans" w:hAnsi="Open Sans" w:cs="Open Sans"/>
              </w:rPr>
            </w:pPr>
            <w:r w:rsidRPr="00EF5D7F">
              <w:rPr>
                <w:rFonts w:ascii="Open Sans" w:hAnsi="Open Sans" w:cs="Open Sans"/>
              </w:rPr>
              <w:t>the</w:t>
            </w:r>
            <w:r w:rsidRPr="00EF5D7F">
              <w:rPr>
                <w:rFonts w:ascii="Open Sans" w:hAnsi="Open Sans" w:cs="Open Sans"/>
                <w:spacing w:val="-9"/>
              </w:rPr>
              <w:t xml:space="preserve"> </w:t>
            </w:r>
            <w:r w:rsidRPr="00EF5D7F">
              <w:rPr>
                <w:rFonts w:ascii="Open Sans" w:hAnsi="Open Sans" w:cs="Open Sans"/>
              </w:rPr>
              <w:t>type</w:t>
            </w:r>
            <w:r w:rsidRPr="00EF5D7F">
              <w:rPr>
                <w:rFonts w:ascii="Open Sans" w:hAnsi="Open Sans" w:cs="Open Sans"/>
                <w:spacing w:val="-8"/>
              </w:rPr>
              <w:t xml:space="preserve"> </w:t>
            </w:r>
            <w:r w:rsidRPr="00EF5D7F">
              <w:rPr>
                <w:rFonts w:ascii="Open Sans" w:hAnsi="Open Sans" w:cs="Open Sans"/>
              </w:rPr>
              <w:t>of</w:t>
            </w:r>
            <w:r w:rsidRPr="00EF5D7F">
              <w:rPr>
                <w:rFonts w:ascii="Open Sans" w:hAnsi="Open Sans" w:cs="Open Sans"/>
                <w:spacing w:val="-7"/>
              </w:rPr>
              <w:t xml:space="preserve"> </w:t>
            </w:r>
            <w:r w:rsidRPr="00EF5D7F">
              <w:rPr>
                <w:rFonts w:ascii="Open Sans" w:hAnsi="Open Sans" w:cs="Open Sans"/>
              </w:rPr>
              <w:t>consumer</w:t>
            </w:r>
            <w:r w:rsidRPr="00EF5D7F">
              <w:rPr>
                <w:rFonts w:ascii="Open Sans" w:hAnsi="Open Sans" w:cs="Open Sans"/>
                <w:spacing w:val="-9"/>
              </w:rPr>
              <w:t xml:space="preserve"> </w:t>
            </w:r>
            <w:r w:rsidRPr="00EF5D7F">
              <w:rPr>
                <w:rFonts w:ascii="Open Sans" w:hAnsi="Open Sans" w:cs="Open Sans"/>
              </w:rPr>
              <w:t>credit</w:t>
            </w:r>
            <w:r w:rsidRPr="00EF5D7F">
              <w:rPr>
                <w:rFonts w:ascii="Open Sans" w:hAnsi="Open Sans" w:cs="Open Sans"/>
                <w:spacing w:val="-2"/>
              </w:rPr>
              <w:t xml:space="preserve"> </w:t>
            </w:r>
            <w:r w:rsidRPr="00EF5D7F">
              <w:rPr>
                <w:rFonts w:ascii="Open Sans" w:hAnsi="Open Sans" w:cs="Open Sans"/>
              </w:rPr>
              <w:t>or</w:t>
            </w:r>
            <w:r w:rsidRPr="00EF5D7F">
              <w:rPr>
                <w:rFonts w:ascii="Open Sans" w:hAnsi="Open Sans" w:cs="Open Sans"/>
                <w:spacing w:val="-7"/>
              </w:rPr>
              <w:t xml:space="preserve"> </w:t>
            </w:r>
            <w:r w:rsidRPr="00EF5D7F">
              <w:rPr>
                <w:rFonts w:ascii="Open Sans" w:hAnsi="Open Sans" w:cs="Open Sans"/>
              </w:rPr>
              <w:t>commercial</w:t>
            </w:r>
            <w:r w:rsidRPr="00EF5D7F">
              <w:rPr>
                <w:rFonts w:ascii="Open Sans" w:hAnsi="Open Sans" w:cs="Open Sans"/>
                <w:spacing w:val="-7"/>
              </w:rPr>
              <w:t xml:space="preserve"> </w:t>
            </w:r>
            <w:r w:rsidRPr="00EF5D7F">
              <w:rPr>
                <w:rFonts w:ascii="Open Sans" w:hAnsi="Open Sans" w:cs="Open Sans"/>
              </w:rPr>
              <w:t>credit,</w:t>
            </w:r>
            <w:r w:rsidRPr="00EF5D7F">
              <w:rPr>
                <w:rFonts w:ascii="Open Sans" w:hAnsi="Open Sans" w:cs="Open Sans"/>
                <w:spacing w:val="-4"/>
              </w:rPr>
              <w:t xml:space="preserve"> </w:t>
            </w:r>
            <w:r w:rsidRPr="00EF5D7F">
              <w:rPr>
                <w:rFonts w:ascii="Open Sans" w:hAnsi="Open Sans" w:cs="Open Sans"/>
              </w:rPr>
              <w:t>and</w:t>
            </w:r>
            <w:r w:rsidRPr="00EF5D7F">
              <w:rPr>
                <w:rFonts w:ascii="Open Sans" w:hAnsi="Open Sans" w:cs="Open Sans"/>
                <w:spacing w:val="-6"/>
              </w:rPr>
              <w:t xml:space="preserve"> </w:t>
            </w:r>
            <w:r w:rsidRPr="00EF5D7F">
              <w:rPr>
                <w:rFonts w:ascii="Open Sans" w:hAnsi="Open Sans" w:cs="Open Sans"/>
              </w:rPr>
              <w:t>the amount of credit, sought in an</w:t>
            </w:r>
            <w:r w:rsidRPr="00EF5D7F">
              <w:rPr>
                <w:rFonts w:ascii="Open Sans" w:hAnsi="Open Sans" w:cs="Open Sans"/>
                <w:spacing w:val="-8"/>
              </w:rPr>
              <w:t xml:space="preserve"> </w:t>
            </w:r>
            <w:r w:rsidRPr="00EF5D7F">
              <w:rPr>
                <w:rFonts w:ascii="Open Sans" w:hAnsi="Open Sans" w:cs="Open Sans"/>
              </w:rPr>
              <w:t>application:</w:t>
            </w:r>
          </w:p>
          <w:p w14:paraId="69ACF5D0" w14:textId="77777777" w:rsidR="00A64B9D" w:rsidRDefault="00A64B9D" w:rsidP="00A64B9D">
            <w:pPr>
              <w:pStyle w:val="TableParagraph"/>
              <w:numPr>
                <w:ilvl w:val="0"/>
                <w:numId w:val="22"/>
              </w:numPr>
              <w:tabs>
                <w:tab w:val="left" w:pos="365"/>
              </w:tabs>
              <w:spacing w:line="249" w:lineRule="exact"/>
              <w:ind w:left="426"/>
              <w:rPr>
                <w:rFonts w:ascii="Open Sans" w:hAnsi="Open Sans" w:cs="Open Sans"/>
              </w:rPr>
            </w:pPr>
            <w:r w:rsidRPr="00EF5D7F">
              <w:rPr>
                <w:rFonts w:ascii="Open Sans" w:hAnsi="Open Sans" w:cs="Open Sans"/>
              </w:rPr>
              <w:t>that</w:t>
            </w:r>
            <w:r w:rsidRPr="00EF5D7F">
              <w:rPr>
                <w:rFonts w:ascii="Open Sans" w:hAnsi="Open Sans" w:cs="Open Sans"/>
                <w:spacing w:val="-9"/>
              </w:rPr>
              <w:t xml:space="preserve"> </w:t>
            </w:r>
            <w:r w:rsidRPr="00EF5D7F">
              <w:rPr>
                <w:rFonts w:ascii="Open Sans" w:hAnsi="Open Sans" w:cs="Open Sans"/>
              </w:rPr>
              <w:t>has</w:t>
            </w:r>
            <w:r w:rsidRPr="00EF5D7F">
              <w:rPr>
                <w:rFonts w:ascii="Open Sans" w:hAnsi="Open Sans" w:cs="Open Sans"/>
                <w:spacing w:val="-5"/>
              </w:rPr>
              <w:t xml:space="preserve"> </w:t>
            </w:r>
            <w:r w:rsidRPr="00EF5D7F">
              <w:rPr>
                <w:rFonts w:ascii="Open Sans" w:hAnsi="Open Sans" w:cs="Open Sans"/>
              </w:rPr>
              <w:t>been</w:t>
            </w:r>
            <w:r w:rsidRPr="00EF5D7F">
              <w:rPr>
                <w:rFonts w:ascii="Open Sans" w:hAnsi="Open Sans" w:cs="Open Sans"/>
                <w:spacing w:val="-8"/>
              </w:rPr>
              <w:t xml:space="preserve"> </w:t>
            </w:r>
            <w:r w:rsidRPr="00EF5D7F">
              <w:rPr>
                <w:rFonts w:ascii="Open Sans" w:hAnsi="Open Sans" w:cs="Open Sans"/>
              </w:rPr>
              <w:t>made</w:t>
            </w:r>
            <w:r w:rsidRPr="00EF5D7F">
              <w:rPr>
                <w:rFonts w:ascii="Open Sans" w:hAnsi="Open Sans" w:cs="Open Sans"/>
                <w:spacing w:val="-5"/>
              </w:rPr>
              <w:t xml:space="preserve"> </w:t>
            </w:r>
            <w:r w:rsidRPr="00EF5D7F">
              <w:rPr>
                <w:rFonts w:ascii="Open Sans" w:hAnsi="Open Sans" w:cs="Open Sans"/>
              </w:rPr>
              <w:t>by</w:t>
            </w:r>
            <w:r w:rsidRPr="00EF5D7F">
              <w:rPr>
                <w:rFonts w:ascii="Open Sans" w:hAnsi="Open Sans" w:cs="Open Sans"/>
                <w:spacing w:val="-5"/>
              </w:rPr>
              <w:t xml:space="preserve"> </w:t>
            </w:r>
            <w:r w:rsidRPr="00EF5D7F">
              <w:rPr>
                <w:rFonts w:ascii="Open Sans" w:hAnsi="Open Sans" w:cs="Open Sans"/>
              </w:rPr>
              <w:t>the</w:t>
            </w:r>
            <w:r w:rsidRPr="00EF5D7F">
              <w:rPr>
                <w:rFonts w:ascii="Open Sans" w:hAnsi="Open Sans" w:cs="Open Sans"/>
                <w:spacing w:val="-6"/>
              </w:rPr>
              <w:t xml:space="preserve"> </w:t>
            </w:r>
            <w:r w:rsidRPr="00EF5D7F">
              <w:rPr>
                <w:rFonts w:ascii="Open Sans" w:hAnsi="Open Sans" w:cs="Open Sans"/>
              </w:rPr>
              <w:t>individual</w:t>
            </w:r>
            <w:r w:rsidRPr="00EF5D7F">
              <w:rPr>
                <w:rFonts w:ascii="Open Sans" w:hAnsi="Open Sans" w:cs="Open Sans"/>
                <w:spacing w:val="-6"/>
              </w:rPr>
              <w:t xml:space="preserve"> </w:t>
            </w:r>
            <w:r w:rsidRPr="00EF5D7F">
              <w:rPr>
                <w:rFonts w:ascii="Open Sans" w:hAnsi="Open Sans" w:cs="Open Sans"/>
              </w:rPr>
              <w:t>to</w:t>
            </w:r>
            <w:r w:rsidRPr="00EF5D7F">
              <w:rPr>
                <w:rFonts w:ascii="Open Sans" w:hAnsi="Open Sans" w:cs="Open Sans"/>
                <w:spacing w:val="-5"/>
              </w:rPr>
              <w:t xml:space="preserve"> </w:t>
            </w:r>
            <w:r w:rsidRPr="00EF5D7F">
              <w:rPr>
                <w:rFonts w:ascii="Open Sans" w:hAnsi="Open Sans" w:cs="Open Sans"/>
              </w:rPr>
              <w:t>a</w:t>
            </w:r>
            <w:r w:rsidRPr="00EF5D7F">
              <w:rPr>
                <w:rFonts w:ascii="Open Sans" w:hAnsi="Open Sans" w:cs="Open Sans"/>
                <w:spacing w:val="-8"/>
              </w:rPr>
              <w:t xml:space="preserve"> </w:t>
            </w:r>
            <w:r w:rsidRPr="00EF5D7F">
              <w:rPr>
                <w:rFonts w:ascii="Open Sans" w:hAnsi="Open Sans" w:cs="Open Sans"/>
              </w:rPr>
              <w:t>credit</w:t>
            </w:r>
            <w:r w:rsidRPr="00EF5D7F">
              <w:rPr>
                <w:rFonts w:ascii="Open Sans" w:hAnsi="Open Sans" w:cs="Open Sans"/>
                <w:spacing w:val="-1"/>
              </w:rPr>
              <w:t xml:space="preserve"> </w:t>
            </w:r>
            <w:r w:rsidRPr="00EF5D7F">
              <w:rPr>
                <w:rFonts w:ascii="Open Sans" w:hAnsi="Open Sans" w:cs="Open Sans"/>
              </w:rPr>
              <w:t>provider;</w:t>
            </w:r>
            <w:r w:rsidRPr="00EF5D7F">
              <w:rPr>
                <w:rFonts w:ascii="Open Sans" w:hAnsi="Open Sans" w:cs="Open Sans"/>
                <w:spacing w:val="-6"/>
              </w:rPr>
              <w:t xml:space="preserve"> and</w:t>
            </w:r>
          </w:p>
          <w:p w14:paraId="2B5F0EDF" w14:textId="77777777" w:rsidR="00A64B9D" w:rsidRPr="00E662C6" w:rsidRDefault="00A64B9D" w:rsidP="00A64B9D">
            <w:pPr>
              <w:pStyle w:val="TableParagraph"/>
              <w:numPr>
                <w:ilvl w:val="0"/>
                <w:numId w:val="22"/>
              </w:numPr>
              <w:tabs>
                <w:tab w:val="left" w:pos="365"/>
              </w:tabs>
              <w:spacing w:line="249" w:lineRule="exact"/>
              <w:ind w:left="426"/>
              <w:rPr>
                <w:rFonts w:ascii="Open Sans" w:hAnsi="Open Sans" w:cs="Open Sans"/>
              </w:rPr>
            </w:pPr>
            <w:r w:rsidRPr="00E662C6">
              <w:rPr>
                <w:rFonts w:ascii="Open Sans" w:hAnsi="Open Sans" w:cs="Open Sans"/>
              </w:rPr>
              <w:t>in</w:t>
            </w:r>
            <w:r w:rsidRPr="00E662C6">
              <w:rPr>
                <w:rFonts w:ascii="Open Sans" w:hAnsi="Open Sans" w:cs="Open Sans"/>
                <w:spacing w:val="-7"/>
              </w:rPr>
              <w:t xml:space="preserve"> </w:t>
            </w:r>
            <w:r w:rsidRPr="00E662C6">
              <w:rPr>
                <w:rFonts w:ascii="Open Sans" w:hAnsi="Open Sans" w:cs="Open Sans"/>
              </w:rPr>
              <w:t>connection</w:t>
            </w:r>
            <w:r w:rsidRPr="00E662C6">
              <w:rPr>
                <w:rFonts w:ascii="Open Sans" w:hAnsi="Open Sans" w:cs="Open Sans"/>
                <w:spacing w:val="-7"/>
              </w:rPr>
              <w:t xml:space="preserve"> </w:t>
            </w:r>
            <w:r w:rsidRPr="00E662C6">
              <w:rPr>
                <w:rFonts w:ascii="Open Sans" w:hAnsi="Open Sans" w:cs="Open Sans"/>
              </w:rPr>
              <w:t>with</w:t>
            </w:r>
            <w:r w:rsidRPr="00E662C6">
              <w:rPr>
                <w:rFonts w:ascii="Open Sans" w:hAnsi="Open Sans" w:cs="Open Sans"/>
                <w:spacing w:val="-9"/>
              </w:rPr>
              <w:t xml:space="preserve"> </w:t>
            </w:r>
            <w:r w:rsidRPr="00E662C6">
              <w:rPr>
                <w:rFonts w:ascii="Open Sans" w:hAnsi="Open Sans" w:cs="Open Sans"/>
              </w:rPr>
              <w:t>which</w:t>
            </w:r>
            <w:r w:rsidRPr="00E662C6">
              <w:rPr>
                <w:rFonts w:ascii="Open Sans" w:hAnsi="Open Sans" w:cs="Open Sans"/>
                <w:spacing w:val="-6"/>
              </w:rPr>
              <w:t xml:space="preserve"> </w:t>
            </w:r>
            <w:r w:rsidRPr="00E662C6">
              <w:rPr>
                <w:rFonts w:ascii="Open Sans" w:hAnsi="Open Sans" w:cs="Open Sans"/>
              </w:rPr>
              <w:t>the</w:t>
            </w:r>
            <w:r w:rsidRPr="00E662C6">
              <w:rPr>
                <w:rFonts w:ascii="Open Sans" w:hAnsi="Open Sans" w:cs="Open Sans"/>
                <w:spacing w:val="-10"/>
              </w:rPr>
              <w:t xml:space="preserve"> </w:t>
            </w:r>
            <w:r w:rsidRPr="00E662C6">
              <w:rPr>
                <w:rFonts w:ascii="Open Sans" w:hAnsi="Open Sans" w:cs="Open Sans"/>
              </w:rPr>
              <w:t>provider</w:t>
            </w:r>
            <w:r w:rsidRPr="00E662C6">
              <w:rPr>
                <w:rFonts w:ascii="Open Sans" w:hAnsi="Open Sans" w:cs="Open Sans"/>
                <w:spacing w:val="-5"/>
              </w:rPr>
              <w:t xml:space="preserve"> </w:t>
            </w:r>
            <w:r w:rsidRPr="00E662C6">
              <w:rPr>
                <w:rFonts w:ascii="Open Sans" w:hAnsi="Open Sans" w:cs="Open Sans"/>
              </w:rPr>
              <w:t>has</w:t>
            </w:r>
            <w:r w:rsidRPr="00E662C6">
              <w:rPr>
                <w:rFonts w:ascii="Open Sans" w:hAnsi="Open Sans" w:cs="Open Sans"/>
                <w:spacing w:val="-12"/>
              </w:rPr>
              <w:t xml:space="preserve"> </w:t>
            </w:r>
            <w:r w:rsidRPr="00E662C6">
              <w:rPr>
                <w:rFonts w:ascii="Open Sans" w:hAnsi="Open Sans" w:cs="Open Sans"/>
              </w:rPr>
              <w:t>made</w:t>
            </w:r>
            <w:r w:rsidRPr="00E662C6">
              <w:rPr>
                <w:rFonts w:ascii="Open Sans" w:hAnsi="Open Sans" w:cs="Open Sans"/>
                <w:spacing w:val="-6"/>
              </w:rPr>
              <w:t xml:space="preserve"> </w:t>
            </w:r>
            <w:r w:rsidRPr="00E662C6">
              <w:rPr>
                <w:rFonts w:ascii="Open Sans" w:hAnsi="Open Sans" w:cs="Open Sans"/>
              </w:rPr>
              <w:t>an</w:t>
            </w:r>
            <w:r w:rsidRPr="00E662C6">
              <w:rPr>
                <w:rFonts w:ascii="Open Sans" w:hAnsi="Open Sans" w:cs="Open Sans"/>
                <w:spacing w:val="-7"/>
              </w:rPr>
              <w:t xml:space="preserve"> </w:t>
            </w:r>
            <w:r w:rsidRPr="00E662C6">
              <w:rPr>
                <w:rFonts w:ascii="Open Sans" w:hAnsi="Open Sans" w:cs="Open Sans"/>
              </w:rPr>
              <w:t>information request in relation to the individual;</w:t>
            </w:r>
            <w:r w:rsidRPr="00E662C6">
              <w:rPr>
                <w:rFonts w:ascii="Open Sans" w:hAnsi="Open Sans" w:cs="Open Sans"/>
                <w:spacing w:val="-6"/>
              </w:rPr>
              <w:t xml:space="preserve"> </w:t>
            </w:r>
            <w:r w:rsidRPr="00E662C6">
              <w:rPr>
                <w:rFonts w:ascii="Open Sans" w:hAnsi="Open Sans" w:cs="Open Sans"/>
              </w:rPr>
              <w:t>or</w:t>
            </w:r>
          </w:p>
          <w:p w14:paraId="78CA4079" w14:textId="77777777" w:rsidR="00A64B9D" w:rsidRPr="00EF5D7F" w:rsidRDefault="00A64B9D" w:rsidP="00A64B9D">
            <w:pPr>
              <w:pStyle w:val="TableParagraph"/>
              <w:numPr>
                <w:ilvl w:val="0"/>
                <w:numId w:val="21"/>
              </w:numPr>
              <w:tabs>
                <w:tab w:val="left" w:pos="380"/>
              </w:tabs>
              <w:spacing w:line="248" w:lineRule="exact"/>
              <w:ind w:left="426" w:hanging="270"/>
              <w:rPr>
                <w:rFonts w:ascii="Open Sans" w:hAnsi="Open Sans" w:cs="Open Sans"/>
              </w:rPr>
            </w:pPr>
            <w:r w:rsidRPr="00EF5D7F">
              <w:rPr>
                <w:rFonts w:ascii="Open Sans" w:hAnsi="Open Sans" w:cs="Open Sans"/>
              </w:rPr>
              <w:t>default information about the individual;</w:t>
            </w:r>
            <w:r w:rsidRPr="00EF5D7F">
              <w:rPr>
                <w:rFonts w:ascii="Open Sans" w:hAnsi="Open Sans" w:cs="Open Sans"/>
                <w:spacing w:val="-41"/>
              </w:rPr>
              <w:t xml:space="preserve"> </w:t>
            </w:r>
            <w:r w:rsidRPr="00EF5D7F">
              <w:rPr>
                <w:rFonts w:ascii="Open Sans" w:hAnsi="Open Sans" w:cs="Open Sans"/>
                <w:spacing w:val="-6"/>
              </w:rPr>
              <w:t>or</w:t>
            </w:r>
          </w:p>
          <w:p w14:paraId="02185C65" w14:textId="77777777" w:rsidR="00A64B9D" w:rsidRPr="00EF5D7F" w:rsidRDefault="00A64B9D" w:rsidP="00A64B9D">
            <w:pPr>
              <w:pStyle w:val="TableParagraph"/>
              <w:numPr>
                <w:ilvl w:val="0"/>
                <w:numId w:val="21"/>
              </w:numPr>
              <w:tabs>
                <w:tab w:val="left" w:pos="440"/>
              </w:tabs>
              <w:spacing w:line="252" w:lineRule="exact"/>
              <w:ind w:left="426" w:hanging="330"/>
              <w:rPr>
                <w:rFonts w:ascii="Open Sans" w:hAnsi="Open Sans" w:cs="Open Sans"/>
              </w:rPr>
            </w:pPr>
            <w:r w:rsidRPr="00EF5D7F">
              <w:rPr>
                <w:rFonts w:ascii="Open Sans" w:hAnsi="Open Sans" w:cs="Open Sans"/>
              </w:rPr>
              <w:t>payment information about the individual;</w:t>
            </w:r>
            <w:r w:rsidRPr="00EF5D7F">
              <w:rPr>
                <w:rFonts w:ascii="Open Sans" w:hAnsi="Open Sans" w:cs="Open Sans"/>
                <w:spacing w:val="-37"/>
              </w:rPr>
              <w:t xml:space="preserve"> </w:t>
            </w:r>
            <w:r w:rsidRPr="00EF5D7F">
              <w:rPr>
                <w:rFonts w:ascii="Open Sans" w:hAnsi="Open Sans" w:cs="Open Sans"/>
                <w:spacing w:val="-6"/>
              </w:rPr>
              <w:t>or</w:t>
            </w:r>
          </w:p>
          <w:p w14:paraId="7B9D3AAC" w14:textId="77777777" w:rsidR="00A64B9D" w:rsidRPr="00EF5D7F" w:rsidRDefault="00A64B9D" w:rsidP="00A64B9D">
            <w:pPr>
              <w:pStyle w:val="TableParagraph"/>
              <w:numPr>
                <w:ilvl w:val="0"/>
                <w:numId w:val="21"/>
              </w:numPr>
              <w:tabs>
                <w:tab w:val="left" w:pos="439"/>
              </w:tabs>
              <w:spacing w:before="2" w:line="252" w:lineRule="exact"/>
              <w:ind w:left="426" w:hanging="329"/>
              <w:rPr>
                <w:rFonts w:ascii="Open Sans" w:hAnsi="Open Sans" w:cs="Open Sans"/>
              </w:rPr>
            </w:pPr>
            <w:r w:rsidRPr="00EF5D7F">
              <w:rPr>
                <w:rFonts w:ascii="Open Sans" w:hAnsi="Open Sans" w:cs="Open Sans"/>
              </w:rPr>
              <w:t>new arrangement information about the</w:t>
            </w:r>
            <w:r w:rsidRPr="00EF5D7F">
              <w:rPr>
                <w:rFonts w:ascii="Open Sans" w:hAnsi="Open Sans" w:cs="Open Sans"/>
                <w:spacing w:val="-45"/>
              </w:rPr>
              <w:t xml:space="preserve"> </w:t>
            </w:r>
            <w:r w:rsidRPr="00EF5D7F">
              <w:rPr>
                <w:rFonts w:ascii="Open Sans" w:hAnsi="Open Sans" w:cs="Open Sans"/>
              </w:rPr>
              <w:t xml:space="preserve">individual; </w:t>
            </w:r>
            <w:r w:rsidRPr="00EF5D7F">
              <w:rPr>
                <w:rFonts w:ascii="Open Sans" w:hAnsi="Open Sans" w:cs="Open Sans"/>
                <w:spacing w:val="-8"/>
              </w:rPr>
              <w:t>or</w:t>
            </w:r>
          </w:p>
          <w:p w14:paraId="59E0CA3A" w14:textId="77777777" w:rsidR="00A64B9D" w:rsidRPr="00EF5D7F" w:rsidRDefault="00A64B9D" w:rsidP="00A64B9D">
            <w:pPr>
              <w:pStyle w:val="TableParagraph"/>
              <w:numPr>
                <w:ilvl w:val="0"/>
                <w:numId w:val="21"/>
              </w:numPr>
              <w:tabs>
                <w:tab w:val="left" w:pos="367"/>
              </w:tabs>
              <w:spacing w:line="252" w:lineRule="exact"/>
              <w:ind w:left="426" w:hanging="258"/>
              <w:rPr>
                <w:rFonts w:ascii="Open Sans" w:hAnsi="Open Sans" w:cs="Open Sans"/>
              </w:rPr>
            </w:pPr>
            <w:r w:rsidRPr="00EF5D7F">
              <w:rPr>
                <w:rFonts w:ascii="Open Sans" w:hAnsi="Open Sans" w:cs="Open Sans"/>
              </w:rPr>
              <w:t>court</w:t>
            </w:r>
            <w:r w:rsidRPr="00EF5D7F">
              <w:rPr>
                <w:rFonts w:ascii="Open Sans" w:hAnsi="Open Sans" w:cs="Open Sans"/>
                <w:spacing w:val="-11"/>
              </w:rPr>
              <w:t xml:space="preserve"> </w:t>
            </w:r>
            <w:r w:rsidRPr="00EF5D7F">
              <w:rPr>
                <w:rFonts w:ascii="Open Sans" w:hAnsi="Open Sans" w:cs="Open Sans"/>
              </w:rPr>
              <w:t>proceedings</w:t>
            </w:r>
            <w:r w:rsidRPr="00EF5D7F">
              <w:rPr>
                <w:rFonts w:ascii="Open Sans" w:hAnsi="Open Sans" w:cs="Open Sans"/>
                <w:spacing w:val="-7"/>
              </w:rPr>
              <w:t xml:space="preserve"> </w:t>
            </w:r>
            <w:r w:rsidRPr="00EF5D7F">
              <w:rPr>
                <w:rFonts w:ascii="Open Sans" w:hAnsi="Open Sans" w:cs="Open Sans"/>
              </w:rPr>
              <w:t>information</w:t>
            </w:r>
            <w:r w:rsidRPr="00EF5D7F">
              <w:rPr>
                <w:rFonts w:ascii="Open Sans" w:hAnsi="Open Sans" w:cs="Open Sans"/>
                <w:spacing w:val="-7"/>
              </w:rPr>
              <w:t xml:space="preserve"> </w:t>
            </w:r>
            <w:r w:rsidRPr="00EF5D7F">
              <w:rPr>
                <w:rFonts w:ascii="Open Sans" w:hAnsi="Open Sans" w:cs="Open Sans"/>
              </w:rPr>
              <w:t>about</w:t>
            </w:r>
            <w:r w:rsidRPr="00EF5D7F">
              <w:rPr>
                <w:rFonts w:ascii="Open Sans" w:hAnsi="Open Sans" w:cs="Open Sans"/>
                <w:spacing w:val="-11"/>
              </w:rPr>
              <w:t xml:space="preserve"> </w:t>
            </w:r>
            <w:r w:rsidRPr="00EF5D7F">
              <w:rPr>
                <w:rFonts w:ascii="Open Sans" w:hAnsi="Open Sans" w:cs="Open Sans"/>
              </w:rPr>
              <w:t>the</w:t>
            </w:r>
            <w:r w:rsidRPr="00EF5D7F">
              <w:rPr>
                <w:rFonts w:ascii="Open Sans" w:hAnsi="Open Sans" w:cs="Open Sans"/>
                <w:spacing w:val="-10"/>
              </w:rPr>
              <w:t xml:space="preserve"> </w:t>
            </w:r>
            <w:r w:rsidRPr="00EF5D7F">
              <w:rPr>
                <w:rFonts w:ascii="Open Sans" w:hAnsi="Open Sans" w:cs="Open Sans"/>
              </w:rPr>
              <w:t>individual;</w:t>
            </w:r>
            <w:r w:rsidRPr="00EF5D7F">
              <w:rPr>
                <w:rFonts w:ascii="Open Sans" w:hAnsi="Open Sans" w:cs="Open Sans"/>
                <w:spacing w:val="-6"/>
              </w:rPr>
              <w:t xml:space="preserve"> </w:t>
            </w:r>
            <w:r w:rsidRPr="00EF5D7F">
              <w:rPr>
                <w:rFonts w:ascii="Open Sans" w:hAnsi="Open Sans" w:cs="Open Sans"/>
                <w:spacing w:val="-8"/>
              </w:rPr>
              <w:t>or</w:t>
            </w:r>
          </w:p>
          <w:p w14:paraId="1FBAF9A6" w14:textId="77777777" w:rsidR="00A64B9D" w:rsidRPr="00EF5D7F" w:rsidRDefault="00A64B9D" w:rsidP="00A64B9D">
            <w:pPr>
              <w:pStyle w:val="TableParagraph"/>
              <w:numPr>
                <w:ilvl w:val="0"/>
                <w:numId w:val="21"/>
              </w:numPr>
              <w:tabs>
                <w:tab w:val="left" w:pos="367"/>
              </w:tabs>
              <w:spacing w:line="244" w:lineRule="exact"/>
              <w:ind w:left="426" w:hanging="258"/>
              <w:rPr>
                <w:rFonts w:ascii="Open Sans" w:hAnsi="Open Sans" w:cs="Open Sans"/>
              </w:rPr>
            </w:pPr>
            <w:r w:rsidRPr="00EF5D7F">
              <w:rPr>
                <w:rFonts w:ascii="Open Sans" w:hAnsi="Open Sans" w:cs="Open Sans"/>
              </w:rPr>
              <w:t>personal</w:t>
            </w:r>
            <w:r w:rsidRPr="00EF5D7F">
              <w:rPr>
                <w:rFonts w:ascii="Open Sans" w:hAnsi="Open Sans" w:cs="Open Sans"/>
                <w:spacing w:val="-11"/>
              </w:rPr>
              <w:t xml:space="preserve"> </w:t>
            </w:r>
            <w:r w:rsidRPr="00EF5D7F">
              <w:rPr>
                <w:rFonts w:ascii="Open Sans" w:hAnsi="Open Sans" w:cs="Open Sans"/>
              </w:rPr>
              <w:t>insolvency</w:t>
            </w:r>
            <w:r w:rsidRPr="00EF5D7F">
              <w:rPr>
                <w:rFonts w:ascii="Open Sans" w:hAnsi="Open Sans" w:cs="Open Sans"/>
                <w:spacing w:val="-10"/>
              </w:rPr>
              <w:t xml:space="preserve"> </w:t>
            </w:r>
            <w:r w:rsidRPr="00EF5D7F">
              <w:rPr>
                <w:rFonts w:ascii="Open Sans" w:hAnsi="Open Sans" w:cs="Open Sans"/>
              </w:rPr>
              <w:t>information</w:t>
            </w:r>
            <w:r w:rsidRPr="00EF5D7F">
              <w:rPr>
                <w:rFonts w:ascii="Open Sans" w:hAnsi="Open Sans" w:cs="Open Sans"/>
                <w:spacing w:val="-10"/>
              </w:rPr>
              <w:t xml:space="preserve"> </w:t>
            </w:r>
            <w:r w:rsidRPr="00EF5D7F">
              <w:rPr>
                <w:rFonts w:ascii="Open Sans" w:hAnsi="Open Sans" w:cs="Open Sans"/>
              </w:rPr>
              <w:t>about</w:t>
            </w:r>
            <w:r w:rsidRPr="00EF5D7F">
              <w:rPr>
                <w:rFonts w:ascii="Open Sans" w:hAnsi="Open Sans" w:cs="Open Sans"/>
                <w:spacing w:val="-11"/>
              </w:rPr>
              <w:t xml:space="preserve"> </w:t>
            </w:r>
            <w:r w:rsidRPr="00EF5D7F">
              <w:rPr>
                <w:rFonts w:ascii="Open Sans" w:hAnsi="Open Sans" w:cs="Open Sans"/>
              </w:rPr>
              <w:t>the</w:t>
            </w:r>
            <w:r w:rsidRPr="00EF5D7F">
              <w:rPr>
                <w:rFonts w:ascii="Open Sans" w:hAnsi="Open Sans" w:cs="Open Sans"/>
                <w:spacing w:val="-12"/>
              </w:rPr>
              <w:t xml:space="preserve"> </w:t>
            </w:r>
            <w:r w:rsidRPr="00EF5D7F">
              <w:rPr>
                <w:rFonts w:ascii="Open Sans" w:hAnsi="Open Sans" w:cs="Open Sans"/>
              </w:rPr>
              <w:t>individual;</w:t>
            </w:r>
            <w:r w:rsidRPr="00EF5D7F">
              <w:rPr>
                <w:rFonts w:ascii="Open Sans" w:hAnsi="Open Sans" w:cs="Open Sans"/>
                <w:spacing w:val="-6"/>
              </w:rPr>
              <w:t xml:space="preserve"> or</w:t>
            </w:r>
          </w:p>
          <w:p w14:paraId="63082254" w14:textId="77777777" w:rsidR="00A64B9D" w:rsidRPr="00EF5D7F" w:rsidRDefault="00A64B9D" w:rsidP="00A64B9D">
            <w:pPr>
              <w:pStyle w:val="TableParagraph"/>
              <w:numPr>
                <w:ilvl w:val="0"/>
                <w:numId w:val="21"/>
              </w:numPr>
              <w:tabs>
                <w:tab w:val="left" w:pos="430"/>
              </w:tabs>
              <w:spacing w:line="244" w:lineRule="exact"/>
              <w:ind w:left="426" w:hanging="320"/>
              <w:rPr>
                <w:rFonts w:ascii="Open Sans" w:hAnsi="Open Sans" w:cs="Open Sans"/>
              </w:rPr>
            </w:pPr>
            <w:r w:rsidRPr="00EF5D7F">
              <w:rPr>
                <w:rFonts w:ascii="Open Sans" w:hAnsi="Open Sans" w:cs="Open Sans"/>
              </w:rPr>
              <w:lastRenderedPageBreak/>
              <w:t>publicly available information about the</w:t>
            </w:r>
            <w:r w:rsidRPr="00EF5D7F">
              <w:rPr>
                <w:rFonts w:ascii="Open Sans" w:hAnsi="Open Sans" w:cs="Open Sans"/>
                <w:spacing w:val="-36"/>
              </w:rPr>
              <w:t xml:space="preserve"> </w:t>
            </w:r>
            <w:r w:rsidRPr="00EF5D7F">
              <w:rPr>
                <w:rFonts w:ascii="Open Sans" w:hAnsi="Open Sans" w:cs="Open Sans"/>
                <w:spacing w:val="-4"/>
              </w:rPr>
              <w:t>individual:</w:t>
            </w:r>
          </w:p>
        </w:tc>
      </w:tr>
    </w:tbl>
    <w:p w14:paraId="3FB0A645" w14:textId="77777777" w:rsidR="00EF5D7F" w:rsidRPr="00EF5D7F" w:rsidRDefault="00EF5D7F" w:rsidP="00A64B9D">
      <w:pPr>
        <w:pStyle w:val="BodyText"/>
        <w:spacing w:before="7"/>
        <w:ind w:left="426"/>
        <w:rPr>
          <w:rFonts w:ascii="Open Sans" w:hAnsi="Open Sans" w:cs="Open Sans"/>
        </w:rPr>
      </w:pPr>
    </w:p>
    <w:p w14:paraId="59DE06AD" w14:textId="77777777" w:rsidR="00EF5D7F" w:rsidRPr="00EF5D7F" w:rsidRDefault="00EF5D7F" w:rsidP="00A64B9D">
      <w:pPr>
        <w:pStyle w:val="BodyText"/>
        <w:ind w:left="426"/>
        <w:rPr>
          <w:rFonts w:ascii="Open Sans" w:hAnsi="Open Sans" w:cs="Open Sans"/>
        </w:rPr>
      </w:pPr>
      <w:bookmarkStart w:id="16" w:name="COMPLAINTS"/>
      <w:bookmarkEnd w:id="16"/>
    </w:p>
    <w:p w14:paraId="27D3CA6A" w14:textId="77777777" w:rsidR="00EF5D7F" w:rsidRPr="00EF5D7F" w:rsidRDefault="00EF5D7F" w:rsidP="00A64B9D">
      <w:pPr>
        <w:pStyle w:val="BodyText"/>
        <w:spacing w:before="1"/>
        <w:ind w:left="426"/>
        <w:rPr>
          <w:rFonts w:ascii="Open Sans" w:hAnsi="Open Sans" w:cs="Open Sans"/>
          <w:b/>
        </w:rPr>
      </w:pPr>
      <w:bookmarkStart w:id="17" w:name="DEFINITIONS"/>
      <w:bookmarkEnd w:id="17"/>
    </w:p>
    <w:tbl>
      <w:tblPr>
        <w:tblW w:w="9073"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39"/>
        <w:gridCol w:w="6134"/>
      </w:tblGrid>
      <w:tr w:rsidR="00EF5D7F" w:rsidRPr="00EF5D7F" w14:paraId="7A4ED8F9" w14:textId="77777777" w:rsidTr="00A64B9D">
        <w:trPr>
          <w:trHeight w:val="2275"/>
        </w:trPr>
        <w:tc>
          <w:tcPr>
            <w:tcW w:w="2939" w:type="dxa"/>
          </w:tcPr>
          <w:p w14:paraId="5F19CD52" w14:textId="127E80F9" w:rsidR="00EF5D7F" w:rsidRPr="00EF5D7F" w:rsidRDefault="00EF5D7F" w:rsidP="00A64B9D">
            <w:pPr>
              <w:pStyle w:val="TableParagraph"/>
              <w:ind w:left="426"/>
              <w:rPr>
                <w:rFonts w:ascii="Open Sans" w:hAnsi="Open Sans" w:cs="Open Sans"/>
              </w:rPr>
            </w:pPr>
          </w:p>
        </w:tc>
        <w:tc>
          <w:tcPr>
            <w:tcW w:w="6134" w:type="dxa"/>
          </w:tcPr>
          <w:p w14:paraId="7BE69F06" w14:textId="77777777" w:rsidR="00EF5D7F" w:rsidRPr="00EF5D7F" w:rsidRDefault="00EF5D7F" w:rsidP="00A64B9D">
            <w:pPr>
              <w:pStyle w:val="TableParagraph"/>
              <w:numPr>
                <w:ilvl w:val="0"/>
                <w:numId w:val="20"/>
              </w:numPr>
              <w:tabs>
                <w:tab w:val="left" w:pos="366"/>
              </w:tabs>
              <w:ind w:left="426" w:right="788" w:firstLine="0"/>
              <w:jc w:val="both"/>
              <w:rPr>
                <w:rFonts w:ascii="Open Sans" w:hAnsi="Open Sans" w:cs="Open Sans"/>
              </w:rPr>
            </w:pPr>
            <w:r w:rsidRPr="00EF5D7F">
              <w:rPr>
                <w:rFonts w:ascii="Open Sans" w:hAnsi="Open Sans" w:cs="Open Sans"/>
              </w:rPr>
              <w:t>that relates to the individual's activities in Australia or the external</w:t>
            </w:r>
            <w:r w:rsidRPr="00EF5D7F">
              <w:rPr>
                <w:rFonts w:ascii="Open Sans" w:hAnsi="Open Sans" w:cs="Open Sans"/>
                <w:spacing w:val="-11"/>
              </w:rPr>
              <w:t xml:space="preserve"> </w:t>
            </w:r>
            <w:r w:rsidRPr="00EF5D7F">
              <w:rPr>
                <w:rFonts w:ascii="Open Sans" w:hAnsi="Open Sans" w:cs="Open Sans"/>
              </w:rPr>
              <w:t>Territories</w:t>
            </w:r>
            <w:r w:rsidRPr="00EF5D7F">
              <w:rPr>
                <w:rFonts w:ascii="Open Sans" w:hAnsi="Open Sans" w:cs="Open Sans"/>
                <w:spacing w:val="-10"/>
              </w:rPr>
              <w:t xml:space="preserve"> </w:t>
            </w:r>
            <w:r w:rsidRPr="00EF5D7F">
              <w:rPr>
                <w:rFonts w:ascii="Open Sans" w:hAnsi="Open Sans" w:cs="Open Sans"/>
              </w:rPr>
              <w:t>and</w:t>
            </w:r>
            <w:r w:rsidRPr="00EF5D7F">
              <w:rPr>
                <w:rFonts w:ascii="Open Sans" w:hAnsi="Open Sans" w:cs="Open Sans"/>
                <w:spacing w:val="-16"/>
              </w:rPr>
              <w:t xml:space="preserve"> </w:t>
            </w:r>
            <w:r w:rsidRPr="00EF5D7F">
              <w:rPr>
                <w:rFonts w:ascii="Open Sans" w:hAnsi="Open Sans" w:cs="Open Sans"/>
              </w:rPr>
              <w:t>the</w:t>
            </w:r>
            <w:r w:rsidRPr="00EF5D7F">
              <w:rPr>
                <w:rFonts w:ascii="Open Sans" w:hAnsi="Open Sans" w:cs="Open Sans"/>
                <w:spacing w:val="-10"/>
              </w:rPr>
              <w:t xml:space="preserve"> </w:t>
            </w:r>
            <w:r w:rsidRPr="00EF5D7F">
              <w:rPr>
                <w:rFonts w:ascii="Open Sans" w:hAnsi="Open Sans" w:cs="Open Sans"/>
              </w:rPr>
              <w:t>individual's</w:t>
            </w:r>
            <w:r w:rsidRPr="00EF5D7F">
              <w:rPr>
                <w:rFonts w:ascii="Open Sans" w:hAnsi="Open Sans" w:cs="Open Sans"/>
                <w:spacing w:val="-10"/>
              </w:rPr>
              <w:t xml:space="preserve"> </w:t>
            </w:r>
            <w:r w:rsidRPr="00EF5D7F">
              <w:rPr>
                <w:rFonts w:ascii="Open Sans" w:hAnsi="Open Sans" w:cs="Open Sans"/>
              </w:rPr>
              <w:t>credit</w:t>
            </w:r>
            <w:r w:rsidRPr="00EF5D7F">
              <w:rPr>
                <w:rFonts w:ascii="Open Sans" w:hAnsi="Open Sans" w:cs="Open Sans"/>
                <w:spacing w:val="-11"/>
              </w:rPr>
              <w:t xml:space="preserve"> </w:t>
            </w:r>
            <w:r w:rsidRPr="00EF5D7F">
              <w:rPr>
                <w:rFonts w:ascii="Open Sans" w:hAnsi="Open Sans" w:cs="Open Sans"/>
              </w:rPr>
              <w:t>worthiness;</w:t>
            </w:r>
            <w:r w:rsidRPr="00EF5D7F">
              <w:rPr>
                <w:rFonts w:ascii="Open Sans" w:hAnsi="Open Sans" w:cs="Open Sans"/>
                <w:spacing w:val="-7"/>
              </w:rPr>
              <w:t xml:space="preserve"> </w:t>
            </w:r>
            <w:r w:rsidRPr="00EF5D7F">
              <w:rPr>
                <w:rFonts w:ascii="Open Sans" w:hAnsi="Open Sans" w:cs="Open Sans"/>
                <w:spacing w:val="-6"/>
              </w:rPr>
              <w:t>and</w:t>
            </w:r>
          </w:p>
          <w:p w14:paraId="596F9A05" w14:textId="77777777" w:rsidR="00EF5D7F" w:rsidRPr="00EF5D7F" w:rsidRDefault="00EF5D7F" w:rsidP="00A64B9D">
            <w:pPr>
              <w:pStyle w:val="TableParagraph"/>
              <w:numPr>
                <w:ilvl w:val="0"/>
                <w:numId w:val="20"/>
              </w:numPr>
              <w:tabs>
                <w:tab w:val="left" w:pos="416"/>
              </w:tabs>
              <w:ind w:left="426" w:right="300" w:firstLine="0"/>
              <w:jc w:val="both"/>
              <w:rPr>
                <w:rFonts w:ascii="Open Sans" w:hAnsi="Open Sans" w:cs="Open Sans"/>
              </w:rPr>
            </w:pPr>
            <w:r w:rsidRPr="00EF5D7F">
              <w:rPr>
                <w:rFonts w:ascii="Open Sans" w:hAnsi="Open Sans" w:cs="Open Sans"/>
              </w:rPr>
              <w:t>that</w:t>
            </w:r>
            <w:r w:rsidRPr="00EF5D7F">
              <w:rPr>
                <w:rFonts w:ascii="Open Sans" w:hAnsi="Open Sans" w:cs="Open Sans"/>
                <w:spacing w:val="-4"/>
              </w:rPr>
              <w:t xml:space="preserve"> </w:t>
            </w:r>
            <w:r w:rsidRPr="00EF5D7F">
              <w:rPr>
                <w:rFonts w:ascii="Open Sans" w:hAnsi="Open Sans" w:cs="Open Sans"/>
              </w:rPr>
              <w:t>is</w:t>
            </w:r>
            <w:r w:rsidRPr="00EF5D7F">
              <w:rPr>
                <w:rFonts w:ascii="Open Sans" w:hAnsi="Open Sans" w:cs="Open Sans"/>
                <w:spacing w:val="-10"/>
              </w:rPr>
              <w:t xml:space="preserve"> </w:t>
            </w:r>
            <w:r w:rsidRPr="00EF5D7F">
              <w:rPr>
                <w:rFonts w:ascii="Open Sans" w:hAnsi="Open Sans" w:cs="Open Sans"/>
              </w:rPr>
              <w:t>not</w:t>
            </w:r>
            <w:r w:rsidRPr="00EF5D7F">
              <w:rPr>
                <w:rFonts w:ascii="Open Sans" w:hAnsi="Open Sans" w:cs="Open Sans"/>
                <w:spacing w:val="-8"/>
              </w:rPr>
              <w:t xml:space="preserve"> </w:t>
            </w:r>
            <w:r w:rsidRPr="00EF5D7F">
              <w:rPr>
                <w:rFonts w:ascii="Open Sans" w:hAnsi="Open Sans" w:cs="Open Sans"/>
              </w:rPr>
              <w:t>court</w:t>
            </w:r>
            <w:r w:rsidRPr="00EF5D7F">
              <w:rPr>
                <w:rFonts w:ascii="Open Sans" w:hAnsi="Open Sans" w:cs="Open Sans"/>
                <w:spacing w:val="-7"/>
              </w:rPr>
              <w:t xml:space="preserve"> </w:t>
            </w:r>
            <w:r w:rsidRPr="00EF5D7F">
              <w:rPr>
                <w:rFonts w:ascii="Open Sans" w:hAnsi="Open Sans" w:cs="Open Sans"/>
              </w:rPr>
              <w:t>proceedings</w:t>
            </w:r>
            <w:r w:rsidRPr="00EF5D7F">
              <w:rPr>
                <w:rFonts w:ascii="Open Sans" w:hAnsi="Open Sans" w:cs="Open Sans"/>
                <w:spacing w:val="-5"/>
              </w:rPr>
              <w:t xml:space="preserve"> </w:t>
            </w:r>
            <w:r w:rsidRPr="00EF5D7F">
              <w:rPr>
                <w:rFonts w:ascii="Open Sans" w:hAnsi="Open Sans" w:cs="Open Sans"/>
              </w:rPr>
              <w:t>information</w:t>
            </w:r>
            <w:r w:rsidRPr="00EF5D7F">
              <w:rPr>
                <w:rFonts w:ascii="Open Sans" w:hAnsi="Open Sans" w:cs="Open Sans"/>
                <w:spacing w:val="-8"/>
              </w:rPr>
              <w:t xml:space="preserve"> </w:t>
            </w:r>
            <w:r w:rsidRPr="00EF5D7F">
              <w:rPr>
                <w:rFonts w:ascii="Open Sans" w:hAnsi="Open Sans" w:cs="Open Sans"/>
              </w:rPr>
              <w:t>about</w:t>
            </w:r>
            <w:r w:rsidRPr="00EF5D7F">
              <w:rPr>
                <w:rFonts w:ascii="Open Sans" w:hAnsi="Open Sans" w:cs="Open Sans"/>
                <w:spacing w:val="-8"/>
              </w:rPr>
              <w:t xml:space="preserve"> </w:t>
            </w:r>
            <w:r w:rsidRPr="00EF5D7F">
              <w:rPr>
                <w:rFonts w:ascii="Open Sans" w:hAnsi="Open Sans" w:cs="Open Sans"/>
              </w:rPr>
              <w:t>the</w:t>
            </w:r>
            <w:r w:rsidRPr="00EF5D7F">
              <w:rPr>
                <w:rFonts w:ascii="Open Sans" w:hAnsi="Open Sans" w:cs="Open Sans"/>
                <w:spacing w:val="-11"/>
              </w:rPr>
              <w:t xml:space="preserve"> </w:t>
            </w:r>
            <w:r w:rsidRPr="00EF5D7F">
              <w:rPr>
                <w:rFonts w:ascii="Open Sans" w:hAnsi="Open Sans" w:cs="Open Sans"/>
              </w:rPr>
              <w:t>individual</w:t>
            </w:r>
            <w:r w:rsidRPr="00EF5D7F">
              <w:rPr>
                <w:rFonts w:ascii="Open Sans" w:hAnsi="Open Sans" w:cs="Open Sans"/>
                <w:spacing w:val="-8"/>
              </w:rPr>
              <w:t xml:space="preserve"> </w:t>
            </w:r>
            <w:r w:rsidRPr="00EF5D7F">
              <w:rPr>
                <w:rFonts w:ascii="Open Sans" w:hAnsi="Open Sans" w:cs="Open Sans"/>
              </w:rPr>
              <w:t>or information about the individual that is entered or recorded on the National Personal Insolvency Index;</w:t>
            </w:r>
            <w:r w:rsidRPr="00EF5D7F">
              <w:rPr>
                <w:rFonts w:ascii="Open Sans" w:hAnsi="Open Sans" w:cs="Open Sans"/>
                <w:spacing w:val="-1"/>
              </w:rPr>
              <w:t xml:space="preserve"> </w:t>
            </w:r>
            <w:r w:rsidRPr="00EF5D7F">
              <w:rPr>
                <w:rFonts w:ascii="Open Sans" w:hAnsi="Open Sans" w:cs="Open Sans"/>
              </w:rPr>
              <w:t>or</w:t>
            </w:r>
          </w:p>
          <w:p w14:paraId="2974A0F0" w14:textId="77777777" w:rsidR="00EF5D7F" w:rsidRPr="00EF5D7F" w:rsidRDefault="00EF5D7F" w:rsidP="00A64B9D">
            <w:pPr>
              <w:pStyle w:val="TableParagraph"/>
              <w:spacing w:before="6" w:line="232" w:lineRule="auto"/>
              <w:ind w:left="426" w:right="11"/>
              <w:rPr>
                <w:rFonts w:ascii="Open Sans" w:hAnsi="Open Sans" w:cs="Open Sans"/>
                <w:i/>
              </w:rPr>
            </w:pPr>
            <w:r w:rsidRPr="00EF5D7F">
              <w:rPr>
                <w:rFonts w:ascii="Open Sans" w:hAnsi="Open Sans" w:cs="Open Sans"/>
              </w:rPr>
              <w:t xml:space="preserve">(l) the opinion of a credit provider that the individual has committed, in circumstances specified by the provider, a serious credit infringement in relation to consumer credit provided by the provider to the individual.’ </w:t>
            </w:r>
            <w:r w:rsidRPr="00EF5D7F">
              <w:rPr>
                <w:rFonts w:ascii="Open Sans" w:hAnsi="Open Sans" w:cs="Open Sans"/>
                <w:i/>
              </w:rPr>
              <w:t>PRIS Act 2024</w:t>
            </w:r>
          </w:p>
        </w:tc>
      </w:tr>
      <w:tr w:rsidR="00EF5D7F" w:rsidRPr="00EF5D7F" w14:paraId="6646A7B8" w14:textId="77777777" w:rsidTr="00A64B9D">
        <w:trPr>
          <w:trHeight w:val="1012"/>
        </w:trPr>
        <w:tc>
          <w:tcPr>
            <w:tcW w:w="2939" w:type="dxa"/>
          </w:tcPr>
          <w:p w14:paraId="3DE6B4BB" w14:textId="77777777" w:rsidR="00EF5D7F" w:rsidRPr="00EF5D7F" w:rsidRDefault="00EF5D7F" w:rsidP="00507BD6">
            <w:pPr>
              <w:pStyle w:val="TableParagraph"/>
              <w:ind w:left="142" w:right="231"/>
              <w:rPr>
                <w:rFonts w:ascii="Open Sans" w:hAnsi="Open Sans" w:cs="Open Sans"/>
              </w:rPr>
            </w:pPr>
            <w:r w:rsidRPr="00EF5D7F">
              <w:rPr>
                <w:rFonts w:ascii="Open Sans" w:hAnsi="Open Sans" w:cs="Open Sans"/>
              </w:rPr>
              <w:t>Information Breach</w:t>
            </w:r>
          </w:p>
        </w:tc>
        <w:tc>
          <w:tcPr>
            <w:tcW w:w="6134" w:type="dxa"/>
          </w:tcPr>
          <w:p w14:paraId="56B02F8A" w14:textId="77777777" w:rsidR="00EF5D7F" w:rsidRPr="00EF5D7F" w:rsidRDefault="00EF5D7F" w:rsidP="00A64B9D">
            <w:pPr>
              <w:pStyle w:val="TableParagraph"/>
              <w:spacing w:line="251" w:lineRule="exact"/>
              <w:ind w:left="426"/>
              <w:rPr>
                <w:rFonts w:ascii="Open Sans" w:hAnsi="Open Sans" w:cs="Open Sans"/>
              </w:rPr>
            </w:pPr>
            <w:r w:rsidRPr="00EF5D7F">
              <w:rPr>
                <w:rFonts w:ascii="Open Sans" w:hAnsi="Open Sans" w:cs="Open Sans"/>
              </w:rPr>
              <w:t>‘</w:t>
            </w:r>
            <w:proofErr w:type="gramStart"/>
            <w:r w:rsidRPr="00EF5D7F">
              <w:rPr>
                <w:rFonts w:ascii="Open Sans" w:hAnsi="Open Sans" w:cs="Open Sans"/>
              </w:rPr>
              <w:t>means</w:t>
            </w:r>
            <w:proofErr w:type="gramEnd"/>
            <w:r w:rsidRPr="00EF5D7F">
              <w:rPr>
                <w:rFonts w:ascii="Open Sans" w:hAnsi="Open Sans" w:cs="Open Sans"/>
              </w:rPr>
              <w:t xml:space="preserve"> –</w:t>
            </w:r>
          </w:p>
          <w:p w14:paraId="2FD551AF" w14:textId="77777777" w:rsidR="00E662C6" w:rsidRPr="00E662C6" w:rsidRDefault="00EF5D7F" w:rsidP="00A64B9D">
            <w:pPr>
              <w:pStyle w:val="TableParagraph"/>
              <w:numPr>
                <w:ilvl w:val="0"/>
                <w:numId w:val="19"/>
              </w:numPr>
              <w:tabs>
                <w:tab w:val="left" w:pos="440"/>
              </w:tabs>
              <w:spacing w:before="4"/>
              <w:ind w:left="426" w:right="1157" w:firstLine="0"/>
              <w:rPr>
                <w:rFonts w:ascii="Open Sans" w:hAnsi="Open Sans" w:cs="Open Sans"/>
                <w:i/>
              </w:rPr>
            </w:pPr>
            <w:proofErr w:type="spellStart"/>
            <w:r w:rsidRPr="00EF5D7F">
              <w:rPr>
                <w:rFonts w:ascii="Open Sans" w:hAnsi="Open Sans" w:cs="Open Sans"/>
              </w:rPr>
              <w:t>Unauthorised</w:t>
            </w:r>
            <w:proofErr w:type="spellEnd"/>
            <w:r w:rsidRPr="00EF5D7F">
              <w:rPr>
                <w:rFonts w:ascii="Open Sans" w:hAnsi="Open Sans" w:cs="Open Sans"/>
                <w:spacing w:val="-10"/>
              </w:rPr>
              <w:t xml:space="preserve"> </w:t>
            </w:r>
            <w:r w:rsidRPr="00EF5D7F">
              <w:rPr>
                <w:rFonts w:ascii="Open Sans" w:hAnsi="Open Sans" w:cs="Open Sans"/>
              </w:rPr>
              <w:t>access</w:t>
            </w:r>
            <w:r w:rsidRPr="00EF5D7F">
              <w:rPr>
                <w:rFonts w:ascii="Open Sans" w:hAnsi="Open Sans" w:cs="Open Sans"/>
                <w:spacing w:val="-14"/>
              </w:rPr>
              <w:t xml:space="preserve"> </w:t>
            </w:r>
            <w:r w:rsidRPr="00EF5D7F">
              <w:rPr>
                <w:rFonts w:ascii="Open Sans" w:hAnsi="Open Sans" w:cs="Open Sans"/>
              </w:rPr>
              <w:t>to,</w:t>
            </w:r>
            <w:r w:rsidRPr="00EF5D7F">
              <w:rPr>
                <w:rFonts w:ascii="Open Sans" w:hAnsi="Open Sans" w:cs="Open Sans"/>
                <w:spacing w:val="-9"/>
              </w:rPr>
              <w:t xml:space="preserve"> </w:t>
            </w:r>
            <w:r w:rsidRPr="00EF5D7F">
              <w:rPr>
                <w:rFonts w:ascii="Open Sans" w:hAnsi="Open Sans" w:cs="Open Sans"/>
              </w:rPr>
              <w:t>or</w:t>
            </w:r>
            <w:r w:rsidRPr="00EF5D7F">
              <w:rPr>
                <w:rFonts w:ascii="Open Sans" w:hAnsi="Open Sans" w:cs="Open Sans"/>
                <w:spacing w:val="-9"/>
              </w:rPr>
              <w:t xml:space="preserve"> </w:t>
            </w:r>
            <w:proofErr w:type="spellStart"/>
            <w:r w:rsidRPr="00EF5D7F">
              <w:rPr>
                <w:rFonts w:ascii="Open Sans" w:hAnsi="Open Sans" w:cs="Open Sans"/>
              </w:rPr>
              <w:t>unauthorised</w:t>
            </w:r>
            <w:proofErr w:type="spellEnd"/>
            <w:r w:rsidRPr="00EF5D7F">
              <w:rPr>
                <w:rFonts w:ascii="Open Sans" w:hAnsi="Open Sans" w:cs="Open Sans"/>
                <w:spacing w:val="-8"/>
              </w:rPr>
              <w:t xml:space="preserve"> </w:t>
            </w:r>
            <w:r w:rsidRPr="00EF5D7F">
              <w:rPr>
                <w:rFonts w:ascii="Open Sans" w:hAnsi="Open Sans" w:cs="Open Sans"/>
              </w:rPr>
              <w:t>disclosure</w:t>
            </w:r>
            <w:r w:rsidRPr="00EF5D7F">
              <w:rPr>
                <w:rFonts w:ascii="Open Sans" w:hAnsi="Open Sans" w:cs="Open Sans"/>
                <w:spacing w:val="-8"/>
              </w:rPr>
              <w:t xml:space="preserve"> </w:t>
            </w:r>
            <w:r w:rsidRPr="00EF5D7F">
              <w:rPr>
                <w:rFonts w:ascii="Open Sans" w:hAnsi="Open Sans" w:cs="Open Sans"/>
                <w:spacing w:val="-3"/>
              </w:rPr>
              <w:t xml:space="preserve">of </w:t>
            </w:r>
            <w:r w:rsidRPr="00EF5D7F">
              <w:rPr>
                <w:rFonts w:ascii="Open Sans" w:hAnsi="Open Sans" w:cs="Open Sans"/>
              </w:rPr>
              <w:t>information;</w:t>
            </w:r>
            <w:r w:rsidRPr="00EF5D7F">
              <w:rPr>
                <w:rFonts w:ascii="Open Sans" w:hAnsi="Open Sans" w:cs="Open Sans"/>
                <w:spacing w:val="-2"/>
              </w:rPr>
              <w:t xml:space="preserve"> </w:t>
            </w:r>
            <w:r w:rsidRPr="00EF5D7F">
              <w:rPr>
                <w:rFonts w:ascii="Open Sans" w:hAnsi="Open Sans" w:cs="Open Sans"/>
              </w:rPr>
              <w:t>or</w:t>
            </w:r>
          </w:p>
          <w:p w14:paraId="28B942DC" w14:textId="25D9CE8A" w:rsidR="00EF5D7F" w:rsidRPr="00EF5D7F" w:rsidRDefault="00EF5D7F" w:rsidP="00A64B9D">
            <w:pPr>
              <w:pStyle w:val="TableParagraph"/>
              <w:numPr>
                <w:ilvl w:val="0"/>
                <w:numId w:val="19"/>
              </w:numPr>
              <w:tabs>
                <w:tab w:val="left" w:pos="440"/>
              </w:tabs>
              <w:spacing w:before="4"/>
              <w:ind w:left="426" w:right="1157" w:firstLine="0"/>
              <w:rPr>
                <w:rFonts w:ascii="Open Sans" w:hAnsi="Open Sans" w:cs="Open Sans"/>
                <w:i/>
              </w:rPr>
            </w:pPr>
            <w:r w:rsidRPr="00EF5D7F">
              <w:rPr>
                <w:rFonts w:ascii="Open Sans" w:hAnsi="Open Sans" w:cs="Open Sans"/>
              </w:rPr>
              <w:t xml:space="preserve">Loss of information.’ </w:t>
            </w:r>
            <w:r w:rsidRPr="00EF5D7F">
              <w:rPr>
                <w:rFonts w:ascii="Open Sans" w:hAnsi="Open Sans" w:cs="Open Sans"/>
                <w:i/>
              </w:rPr>
              <w:t>PRIS Act</w:t>
            </w:r>
            <w:r w:rsidRPr="00EF5D7F">
              <w:rPr>
                <w:rFonts w:ascii="Open Sans" w:hAnsi="Open Sans" w:cs="Open Sans"/>
                <w:i/>
                <w:spacing w:val="-22"/>
              </w:rPr>
              <w:t xml:space="preserve"> </w:t>
            </w:r>
            <w:r w:rsidRPr="00EF5D7F">
              <w:rPr>
                <w:rFonts w:ascii="Open Sans" w:hAnsi="Open Sans" w:cs="Open Sans"/>
                <w:i/>
                <w:spacing w:val="-6"/>
              </w:rPr>
              <w:t>2024</w:t>
            </w:r>
          </w:p>
        </w:tc>
      </w:tr>
      <w:tr w:rsidR="00EF5D7F" w:rsidRPr="00EF5D7F" w14:paraId="3C64BADD" w14:textId="77777777" w:rsidTr="00A64B9D">
        <w:trPr>
          <w:trHeight w:val="845"/>
        </w:trPr>
        <w:tc>
          <w:tcPr>
            <w:tcW w:w="2939" w:type="dxa"/>
          </w:tcPr>
          <w:p w14:paraId="3F9D27B8" w14:textId="77777777" w:rsidR="00EF5D7F" w:rsidRPr="00EF5D7F" w:rsidRDefault="00EF5D7F" w:rsidP="00507BD6">
            <w:pPr>
              <w:pStyle w:val="TableParagraph"/>
              <w:ind w:left="142" w:right="231"/>
              <w:rPr>
                <w:rFonts w:ascii="Open Sans" w:hAnsi="Open Sans" w:cs="Open Sans"/>
              </w:rPr>
            </w:pPr>
            <w:r w:rsidRPr="00EF5D7F">
              <w:rPr>
                <w:rFonts w:ascii="Open Sans" w:hAnsi="Open Sans" w:cs="Open Sans"/>
              </w:rPr>
              <w:t>Health Information</w:t>
            </w:r>
          </w:p>
        </w:tc>
        <w:tc>
          <w:tcPr>
            <w:tcW w:w="6134" w:type="dxa"/>
          </w:tcPr>
          <w:p w14:paraId="0B098A93" w14:textId="77777777" w:rsidR="00EF5D7F" w:rsidRPr="00EF5D7F" w:rsidRDefault="00EF5D7F" w:rsidP="00A64B9D">
            <w:pPr>
              <w:pStyle w:val="TableParagraph"/>
              <w:spacing w:before="2"/>
              <w:ind w:left="426"/>
              <w:rPr>
                <w:rFonts w:ascii="Open Sans" w:hAnsi="Open Sans" w:cs="Open Sans"/>
              </w:rPr>
            </w:pPr>
            <w:r w:rsidRPr="00EF5D7F">
              <w:rPr>
                <w:rFonts w:ascii="Open Sans" w:hAnsi="Open Sans" w:cs="Open Sans"/>
              </w:rPr>
              <w:t>‘</w:t>
            </w:r>
            <w:proofErr w:type="gramStart"/>
            <w:r w:rsidRPr="00EF5D7F">
              <w:rPr>
                <w:rFonts w:ascii="Open Sans" w:hAnsi="Open Sans" w:cs="Open Sans"/>
              </w:rPr>
              <w:t>information</w:t>
            </w:r>
            <w:proofErr w:type="gramEnd"/>
            <w:r w:rsidRPr="00EF5D7F">
              <w:rPr>
                <w:rFonts w:ascii="Open Sans" w:hAnsi="Open Sans" w:cs="Open Sans"/>
              </w:rPr>
              <w:t xml:space="preserve"> or an opinion about:</w:t>
            </w:r>
          </w:p>
          <w:p w14:paraId="0815DCE2" w14:textId="77777777" w:rsidR="00EF5D7F" w:rsidRPr="00EF5D7F" w:rsidRDefault="00EF5D7F" w:rsidP="00A64B9D">
            <w:pPr>
              <w:pStyle w:val="TableParagraph"/>
              <w:numPr>
                <w:ilvl w:val="0"/>
                <w:numId w:val="18"/>
              </w:numPr>
              <w:tabs>
                <w:tab w:val="left" w:pos="428"/>
              </w:tabs>
              <w:spacing w:before="23" w:line="259" w:lineRule="auto"/>
              <w:ind w:left="426" w:right="319" w:hanging="1"/>
              <w:jc w:val="left"/>
              <w:rPr>
                <w:rFonts w:ascii="Open Sans" w:hAnsi="Open Sans" w:cs="Open Sans"/>
              </w:rPr>
            </w:pPr>
            <w:r w:rsidRPr="00EF5D7F">
              <w:rPr>
                <w:rFonts w:ascii="Open Sans" w:hAnsi="Open Sans" w:cs="Open Sans"/>
              </w:rPr>
              <w:t>the</w:t>
            </w:r>
            <w:r w:rsidRPr="00EF5D7F">
              <w:rPr>
                <w:rFonts w:ascii="Open Sans" w:hAnsi="Open Sans" w:cs="Open Sans"/>
                <w:spacing w:val="-8"/>
              </w:rPr>
              <w:t xml:space="preserve"> </w:t>
            </w:r>
            <w:r w:rsidRPr="00EF5D7F">
              <w:rPr>
                <w:rFonts w:ascii="Open Sans" w:hAnsi="Open Sans" w:cs="Open Sans"/>
              </w:rPr>
              <w:t>health,</w:t>
            </w:r>
            <w:r w:rsidRPr="00EF5D7F">
              <w:rPr>
                <w:rFonts w:ascii="Open Sans" w:hAnsi="Open Sans" w:cs="Open Sans"/>
                <w:spacing w:val="-6"/>
              </w:rPr>
              <w:t xml:space="preserve"> </w:t>
            </w:r>
            <w:r w:rsidRPr="00EF5D7F">
              <w:rPr>
                <w:rFonts w:ascii="Open Sans" w:hAnsi="Open Sans" w:cs="Open Sans"/>
              </w:rPr>
              <w:t>including</w:t>
            </w:r>
            <w:r w:rsidRPr="00EF5D7F">
              <w:rPr>
                <w:rFonts w:ascii="Open Sans" w:hAnsi="Open Sans" w:cs="Open Sans"/>
                <w:spacing w:val="-8"/>
              </w:rPr>
              <w:t xml:space="preserve"> </w:t>
            </w:r>
            <w:r w:rsidRPr="00EF5D7F">
              <w:rPr>
                <w:rFonts w:ascii="Open Sans" w:hAnsi="Open Sans" w:cs="Open Sans"/>
              </w:rPr>
              <w:t>an</w:t>
            </w:r>
            <w:r w:rsidRPr="00EF5D7F">
              <w:rPr>
                <w:rFonts w:ascii="Open Sans" w:hAnsi="Open Sans" w:cs="Open Sans"/>
                <w:spacing w:val="-7"/>
              </w:rPr>
              <w:t xml:space="preserve"> </w:t>
            </w:r>
            <w:r w:rsidRPr="00EF5D7F">
              <w:rPr>
                <w:rFonts w:ascii="Open Sans" w:hAnsi="Open Sans" w:cs="Open Sans"/>
              </w:rPr>
              <w:t>illness,</w:t>
            </w:r>
            <w:r w:rsidRPr="00EF5D7F">
              <w:rPr>
                <w:rFonts w:ascii="Open Sans" w:hAnsi="Open Sans" w:cs="Open Sans"/>
                <w:spacing w:val="-4"/>
              </w:rPr>
              <w:t xml:space="preserve"> </w:t>
            </w:r>
            <w:r w:rsidRPr="00EF5D7F">
              <w:rPr>
                <w:rFonts w:ascii="Open Sans" w:hAnsi="Open Sans" w:cs="Open Sans"/>
              </w:rPr>
              <w:t>disability</w:t>
            </w:r>
            <w:r w:rsidRPr="00EF5D7F">
              <w:rPr>
                <w:rFonts w:ascii="Open Sans" w:hAnsi="Open Sans" w:cs="Open Sans"/>
                <w:spacing w:val="-5"/>
              </w:rPr>
              <w:t xml:space="preserve"> </w:t>
            </w:r>
            <w:r w:rsidRPr="00EF5D7F">
              <w:rPr>
                <w:rFonts w:ascii="Open Sans" w:hAnsi="Open Sans" w:cs="Open Sans"/>
              </w:rPr>
              <w:t>or</w:t>
            </w:r>
            <w:r w:rsidRPr="00EF5D7F">
              <w:rPr>
                <w:rFonts w:ascii="Open Sans" w:hAnsi="Open Sans" w:cs="Open Sans"/>
                <w:spacing w:val="-6"/>
              </w:rPr>
              <w:t xml:space="preserve"> </w:t>
            </w:r>
            <w:r w:rsidRPr="00EF5D7F">
              <w:rPr>
                <w:rFonts w:ascii="Open Sans" w:hAnsi="Open Sans" w:cs="Open Sans"/>
              </w:rPr>
              <w:t>injury,</w:t>
            </w:r>
            <w:r w:rsidRPr="00EF5D7F">
              <w:rPr>
                <w:rFonts w:ascii="Open Sans" w:hAnsi="Open Sans" w:cs="Open Sans"/>
                <w:spacing w:val="-7"/>
              </w:rPr>
              <w:t xml:space="preserve"> </w:t>
            </w:r>
            <w:r w:rsidRPr="00EF5D7F">
              <w:rPr>
                <w:rFonts w:ascii="Open Sans" w:hAnsi="Open Sans" w:cs="Open Sans"/>
              </w:rPr>
              <w:t>(at</w:t>
            </w:r>
            <w:r w:rsidRPr="00EF5D7F">
              <w:rPr>
                <w:rFonts w:ascii="Open Sans" w:hAnsi="Open Sans" w:cs="Open Sans"/>
                <w:spacing w:val="-3"/>
              </w:rPr>
              <w:t xml:space="preserve"> </w:t>
            </w:r>
            <w:r w:rsidRPr="00EF5D7F">
              <w:rPr>
                <w:rFonts w:ascii="Open Sans" w:hAnsi="Open Sans" w:cs="Open Sans"/>
              </w:rPr>
              <w:t>any</w:t>
            </w:r>
            <w:r w:rsidRPr="00EF5D7F">
              <w:rPr>
                <w:rFonts w:ascii="Open Sans" w:hAnsi="Open Sans" w:cs="Open Sans"/>
                <w:spacing w:val="-12"/>
              </w:rPr>
              <w:t xml:space="preserve"> </w:t>
            </w:r>
            <w:r w:rsidRPr="00EF5D7F">
              <w:rPr>
                <w:rFonts w:ascii="Open Sans" w:hAnsi="Open Sans" w:cs="Open Sans"/>
              </w:rPr>
              <w:t xml:space="preserve">time) of an </w:t>
            </w:r>
            <w:hyperlink r:id="rId7" w:anchor="individual">
              <w:r w:rsidRPr="00EF5D7F">
                <w:rPr>
                  <w:rFonts w:ascii="Open Sans" w:hAnsi="Open Sans" w:cs="Open Sans"/>
                  <w:u w:val="single"/>
                </w:rPr>
                <w:t>individual</w:t>
              </w:r>
              <w:r w:rsidRPr="00EF5D7F">
                <w:rPr>
                  <w:rFonts w:ascii="Open Sans" w:hAnsi="Open Sans" w:cs="Open Sans"/>
                </w:rPr>
                <w:t>;</w:t>
              </w:r>
              <w:r w:rsidRPr="00EF5D7F">
                <w:rPr>
                  <w:rFonts w:ascii="Open Sans" w:hAnsi="Open Sans" w:cs="Open Sans"/>
                  <w:spacing w:val="1"/>
                </w:rPr>
                <w:t xml:space="preserve"> </w:t>
              </w:r>
            </w:hyperlink>
            <w:r w:rsidRPr="00EF5D7F">
              <w:rPr>
                <w:rFonts w:ascii="Open Sans" w:hAnsi="Open Sans" w:cs="Open Sans"/>
              </w:rPr>
              <w:t>or</w:t>
            </w:r>
          </w:p>
          <w:p w14:paraId="49C77569" w14:textId="77777777" w:rsidR="00EF5D7F" w:rsidRPr="00EF5D7F" w:rsidRDefault="00EF5D7F" w:rsidP="00A64B9D">
            <w:pPr>
              <w:pStyle w:val="TableParagraph"/>
              <w:numPr>
                <w:ilvl w:val="0"/>
                <w:numId w:val="18"/>
              </w:numPr>
              <w:tabs>
                <w:tab w:val="left" w:pos="536"/>
              </w:tabs>
              <w:spacing w:before="1" w:line="256" w:lineRule="auto"/>
              <w:ind w:left="426" w:right="329" w:firstLine="62"/>
              <w:jc w:val="left"/>
              <w:rPr>
                <w:rFonts w:ascii="Open Sans" w:hAnsi="Open Sans" w:cs="Open Sans"/>
              </w:rPr>
            </w:pPr>
            <w:r w:rsidRPr="00EF5D7F">
              <w:rPr>
                <w:rFonts w:ascii="Open Sans" w:hAnsi="Open Sans" w:cs="Open Sans"/>
              </w:rPr>
              <w:t>an</w:t>
            </w:r>
            <w:r w:rsidRPr="00EF5D7F">
              <w:rPr>
                <w:rFonts w:ascii="Open Sans" w:hAnsi="Open Sans" w:cs="Open Sans"/>
                <w:spacing w:val="-7"/>
              </w:rPr>
              <w:t xml:space="preserve"> </w:t>
            </w:r>
            <w:hyperlink r:id="rId8" w:anchor="individual">
              <w:r w:rsidRPr="00EF5D7F">
                <w:rPr>
                  <w:rFonts w:ascii="Open Sans" w:hAnsi="Open Sans" w:cs="Open Sans"/>
                  <w:u w:val="single"/>
                </w:rPr>
                <w:t>individual</w:t>
              </w:r>
              <w:r w:rsidRPr="00EF5D7F">
                <w:rPr>
                  <w:rFonts w:ascii="Open Sans" w:hAnsi="Open Sans" w:cs="Open Sans"/>
                </w:rPr>
                <w:t>'</w:t>
              </w:r>
            </w:hyperlink>
            <w:r w:rsidRPr="00EF5D7F">
              <w:rPr>
                <w:rFonts w:ascii="Open Sans" w:hAnsi="Open Sans" w:cs="Open Sans"/>
              </w:rPr>
              <w:t>s</w:t>
            </w:r>
            <w:r w:rsidRPr="00EF5D7F">
              <w:rPr>
                <w:rFonts w:ascii="Open Sans" w:hAnsi="Open Sans" w:cs="Open Sans"/>
                <w:spacing w:val="-6"/>
              </w:rPr>
              <w:t xml:space="preserve"> </w:t>
            </w:r>
            <w:r w:rsidRPr="00EF5D7F">
              <w:rPr>
                <w:rFonts w:ascii="Open Sans" w:hAnsi="Open Sans" w:cs="Open Sans"/>
              </w:rPr>
              <w:t>expressed</w:t>
            </w:r>
            <w:r w:rsidRPr="00EF5D7F">
              <w:rPr>
                <w:rFonts w:ascii="Open Sans" w:hAnsi="Open Sans" w:cs="Open Sans"/>
                <w:spacing w:val="-9"/>
              </w:rPr>
              <w:t xml:space="preserve"> </w:t>
            </w:r>
            <w:r w:rsidRPr="00EF5D7F">
              <w:rPr>
                <w:rFonts w:ascii="Open Sans" w:hAnsi="Open Sans" w:cs="Open Sans"/>
              </w:rPr>
              <w:t>wishes</w:t>
            </w:r>
            <w:r w:rsidRPr="00EF5D7F">
              <w:rPr>
                <w:rFonts w:ascii="Open Sans" w:hAnsi="Open Sans" w:cs="Open Sans"/>
                <w:spacing w:val="-6"/>
              </w:rPr>
              <w:t xml:space="preserve"> </w:t>
            </w:r>
            <w:r w:rsidRPr="00EF5D7F">
              <w:rPr>
                <w:rFonts w:ascii="Open Sans" w:hAnsi="Open Sans" w:cs="Open Sans"/>
              </w:rPr>
              <w:t>about</w:t>
            </w:r>
            <w:r w:rsidRPr="00EF5D7F">
              <w:rPr>
                <w:rFonts w:ascii="Open Sans" w:hAnsi="Open Sans" w:cs="Open Sans"/>
                <w:spacing w:val="-9"/>
              </w:rPr>
              <w:t xml:space="preserve"> </w:t>
            </w:r>
            <w:r w:rsidRPr="00EF5D7F">
              <w:rPr>
                <w:rFonts w:ascii="Open Sans" w:hAnsi="Open Sans" w:cs="Open Sans"/>
              </w:rPr>
              <w:t>the</w:t>
            </w:r>
            <w:r w:rsidRPr="00EF5D7F">
              <w:rPr>
                <w:rFonts w:ascii="Open Sans" w:hAnsi="Open Sans" w:cs="Open Sans"/>
                <w:spacing w:val="-10"/>
              </w:rPr>
              <w:t xml:space="preserve"> </w:t>
            </w:r>
            <w:r w:rsidRPr="00EF5D7F">
              <w:rPr>
                <w:rFonts w:ascii="Open Sans" w:hAnsi="Open Sans" w:cs="Open Sans"/>
              </w:rPr>
              <w:t>future</w:t>
            </w:r>
            <w:r w:rsidRPr="00EF5D7F">
              <w:rPr>
                <w:rFonts w:ascii="Open Sans" w:hAnsi="Open Sans" w:cs="Open Sans"/>
                <w:spacing w:val="-12"/>
              </w:rPr>
              <w:t xml:space="preserve"> </w:t>
            </w:r>
            <w:r w:rsidRPr="00EF5D7F">
              <w:rPr>
                <w:rFonts w:ascii="Open Sans" w:hAnsi="Open Sans" w:cs="Open Sans"/>
              </w:rPr>
              <w:t>provision</w:t>
            </w:r>
            <w:r w:rsidRPr="00EF5D7F">
              <w:rPr>
                <w:rFonts w:ascii="Open Sans" w:hAnsi="Open Sans" w:cs="Open Sans"/>
                <w:spacing w:val="-6"/>
              </w:rPr>
              <w:t xml:space="preserve"> </w:t>
            </w:r>
            <w:r w:rsidRPr="00EF5D7F">
              <w:rPr>
                <w:rFonts w:ascii="Open Sans" w:hAnsi="Open Sans" w:cs="Open Sans"/>
              </w:rPr>
              <w:t>of</w:t>
            </w:r>
            <w:hyperlink r:id="rId9" w:anchor="health_service">
              <w:r w:rsidRPr="00EF5D7F">
                <w:rPr>
                  <w:rFonts w:ascii="Open Sans" w:hAnsi="Open Sans" w:cs="Open Sans"/>
                  <w:u w:val="single"/>
                </w:rPr>
                <w:t xml:space="preserve"> health services</w:t>
              </w:r>
              <w:r w:rsidRPr="00EF5D7F">
                <w:rPr>
                  <w:rFonts w:ascii="Open Sans" w:hAnsi="Open Sans" w:cs="Open Sans"/>
                </w:rPr>
                <w:t xml:space="preserve"> </w:t>
              </w:r>
            </w:hyperlink>
            <w:r w:rsidRPr="00EF5D7F">
              <w:rPr>
                <w:rFonts w:ascii="Open Sans" w:hAnsi="Open Sans" w:cs="Open Sans"/>
              </w:rPr>
              <w:t>to the</w:t>
            </w:r>
            <w:hyperlink r:id="rId10" w:anchor="individual">
              <w:r w:rsidRPr="00EF5D7F">
                <w:rPr>
                  <w:rFonts w:ascii="Open Sans" w:hAnsi="Open Sans" w:cs="Open Sans"/>
                </w:rPr>
                <w:t xml:space="preserve"> </w:t>
              </w:r>
              <w:r w:rsidRPr="00EF5D7F">
                <w:rPr>
                  <w:rFonts w:ascii="Open Sans" w:hAnsi="Open Sans" w:cs="Open Sans"/>
                  <w:u w:val="single"/>
                </w:rPr>
                <w:t>individual</w:t>
              </w:r>
              <w:r w:rsidRPr="00EF5D7F">
                <w:rPr>
                  <w:rFonts w:ascii="Open Sans" w:hAnsi="Open Sans" w:cs="Open Sans"/>
                </w:rPr>
                <w:t>;</w:t>
              </w:r>
              <w:r w:rsidRPr="00EF5D7F">
                <w:rPr>
                  <w:rFonts w:ascii="Open Sans" w:hAnsi="Open Sans" w:cs="Open Sans"/>
                  <w:spacing w:val="-2"/>
                </w:rPr>
                <w:t xml:space="preserve"> </w:t>
              </w:r>
            </w:hyperlink>
            <w:r w:rsidRPr="00EF5D7F">
              <w:rPr>
                <w:rFonts w:ascii="Open Sans" w:hAnsi="Open Sans" w:cs="Open Sans"/>
              </w:rPr>
              <w:t>or</w:t>
            </w:r>
          </w:p>
          <w:p w14:paraId="03F0168A" w14:textId="77777777" w:rsidR="00EF5D7F" w:rsidRPr="00EF5D7F" w:rsidRDefault="00EF5D7F" w:rsidP="00A64B9D">
            <w:pPr>
              <w:pStyle w:val="TableParagraph"/>
              <w:numPr>
                <w:ilvl w:val="0"/>
                <w:numId w:val="18"/>
              </w:numPr>
              <w:tabs>
                <w:tab w:val="left" w:pos="586"/>
              </w:tabs>
              <w:spacing w:before="3" w:line="259" w:lineRule="auto"/>
              <w:ind w:left="426" w:right="383" w:hanging="60"/>
              <w:jc w:val="left"/>
              <w:rPr>
                <w:rFonts w:ascii="Open Sans" w:hAnsi="Open Sans" w:cs="Open Sans"/>
              </w:rPr>
            </w:pPr>
            <w:r w:rsidRPr="00EF5D7F">
              <w:rPr>
                <w:rFonts w:ascii="Open Sans" w:hAnsi="Open Sans" w:cs="Open Sans"/>
              </w:rPr>
              <w:t>a</w:t>
            </w:r>
            <w:r w:rsidRPr="00EF5D7F">
              <w:rPr>
                <w:rFonts w:ascii="Open Sans" w:hAnsi="Open Sans" w:cs="Open Sans"/>
                <w:spacing w:val="-7"/>
              </w:rPr>
              <w:t xml:space="preserve"> </w:t>
            </w:r>
            <w:hyperlink r:id="rId11" w:anchor="health_service">
              <w:r w:rsidRPr="00EF5D7F">
                <w:rPr>
                  <w:rFonts w:ascii="Open Sans" w:hAnsi="Open Sans" w:cs="Open Sans"/>
                  <w:u w:val="single"/>
                </w:rPr>
                <w:t>health</w:t>
              </w:r>
              <w:r w:rsidRPr="00EF5D7F">
                <w:rPr>
                  <w:rFonts w:ascii="Open Sans" w:hAnsi="Open Sans" w:cs="Open Sans"/>
                  <w:spacing w:val="-6"/>
                  <w:u w:val="single"/>
                </w:rPr>
                <w:t xml:space="preserve"> </w:t>
              </w:r>
              <w:r w:rsidRPr="00EF5D7F">
                <w:rPr>
                  <w:rFonts w:ascii="Open Sans" w:hAnsi="Open Sans" w:cs="Open Sans"/>
                  <w:u w:val="single"/>
                </w:rPr>
                <w:t>service</w:t>
              </w:r>
              <w:r w:rsidRPr="00EF5D7F">
                <w:rPr>
                  <w:rFonts w:ascii="Open Sans" w:hAnsi="Open Sans" w:cs="Open Sans"/>
                  <w:spacing w:val="-4"/>
                </w:rPr>
                <w:t xml:space="preserve"> </w:t>
              </w:r>
            </w:hyperlink>
            <w:r w:rsidRPr="00EF5D7F">
              <w:rPr>
                <w:rFonts w:ascii="Open Sans" w:hAnsi="Open Sans" w:cs="Open Sans"/>
              </w:rPr>
              <w:t>provided,</w:t>
            </w:r>
            <w:r w:rsidRPr="00EF5D7F">
              <w:rPr>
                <w:rFonts w:ascii="Open Sans" w:hAnsi="Open Sans" w:cs="Open Sans"/>
                <w:spacing w:val="-2"/>
              </w:rPr>
              <w:t xml:space="preserve"> </w:t>
            </w:r>
            <w:r w:rsidRPr="00EF5D7F">
              <w:rPr>
                <w:rFonts w:ascii="Open Sans" w:hAnsi="Open Sans" w:cs="Open Sans"/>
              </w:rPr>
              <w:t>or</w:t>
            </w:r>
            <w:r w:rsidRPr="00EF5D7F">
              <w:rPr>
                <w:rFonts w:ascii="Open Sans" w:hAnsi="Open Sans" w:cs="Open Sans"/>
                <w:spacing w:val="-9"/>
              </w:rPr>
              <w:t xml:space="preserve"> </w:t>
            </w:r>
            <w:r w:rsidRPr="00EF5D7F">
              <w:rPr>
                <w:rFonts w:ascii="Open Sans" w:hAnsi="Open Sans" w:cs="Open Sans"/>
              </w:rPr>
              <w:t>to</w:t>
            </w:r>
            <w:r w:rsidRPr="00EF5D7F">
              <w:rPr>
                <w:rFonts w:ascii="Open Sans" w:hAnsi="Open Sans" w:cs="Open Sans"/>
                <w:spacing w:val="-9"/>
              </w:rPr>
              <w:t xml:space="preserve"> </w:t>
            </w:r>
            <w:r w:rsidRPr="00EF5D7F">
              <w:rPr>
                <w:rFonts w:ascii="Open Sans" w:hAnsi="Open Sans" w:cs="Open Sans"/>
              </w:rPr>
              <w:t>be</w:t>
            </w:r>
            <w:r w:rsidRPr="00EF5D7F">
              <w:rPr>
                <w:rFonts w:ascii="Open Sans" w:hAnsi="Open Sans" w:cs="Open Sans"/>
                <w:spacing w:val="-6"/>
              </w:rPr>
              <w:t xml:space="preserve"> </w:t>
            </w:r>
            <w:r w:rsidRPr="00EF5D7F">
              <w:rPr>
                <w:rFonts w:ascii="Open Sans" w:hAnsi="Open Sans" w:cs="Open Sans"/>
              </w:rPr>
              <w:t>provided,</w:t>
            </w:r>
            <w:r w:rsidRPr="00EF5D7F">
              <w:rPr>
                <w:rFonts w:ascii="Open Sans" w:hAnsi="Open Sans" w:cs="Open Sans"/>
                <w:spacing w:val="-9"/>
              </w:rPr>
              <w:t xml:space="preserve"> </w:t>
            </w:r>
            <w:r w:rsidRPr="00EF5D7F">
              <w:rPr>
                <w:rFonts w:ascii="Open Sans" w:hAnsi="Open Sans" w:cs="Open Sans"/>
              </w:rPr>
              <w:t>to</w:t>
            </w:r>
            <w:r w:rsidRPr="00EF5D7F">
              <w:rPr>
                <w:rFonts w:ascii="Open Sans" w:hAnsi="Open Sans" w:cs="Open Sans"/>
                <w:spacing w:val="-6"/>
              </w:rPr>
              <w:t xml:space="preserve"> </w:t>
            </w:r>
            <w:r w:rsidRPr="00EF5D7F">
              <w:rPr>
                <w:rFonts w:ascii="Open Sans" w:hAnsi="Open Sans" w:cs="Open Sans"/>
              </w:rPr>
              <w:t>an</w:t>
            </w:r>
            <w:hyperlink r:id="rId12" w:anchor="individual">
              <w:r w:rsidRPr="00EF5D7F">
                <w:rPr>
                  <w:rFonts w:ascii="Open Sans" w:hAnsi="Open Sans" w:cs="Open Sans"/>
                  <w:spacing w:val="-6"/>
                </w:rPr>
                <w:t xml:space="preserve"> </w:t>
              </w:r>
              <w:r w:rsidRPr="00EF5D7F">
                <w:rPr>
                  <w:rFonts w:ascii="Open Sans" w:hAnsi="Open Sans" w:cs="Open Sans"/>
                  <w:u w:val="single"/>
                </w:rPr>
                <w:t>individual</w:t>
              </w:r>
            </w:hyperlink>
            <w:r w:rsidRPr="00EF5D7F">
              <w:rPr>
                <w:rFonts w:ascii="Open Sans" w:hAnsi="Open Sans" w:cs="Open Sans"/>
              </w:rPr>
              <w:t>; that is also</w:t>
            </w:r>
            <w:hyperlink r:id="rId13" w:anchor="personal_information">
              <w:r w:rsidRPr="00EF5D7F">
                <w:rPr>
                  <w:rFonts w:ascii="Open Sans" w:hAnsi="Open Sans" w:cs="Open Sans"/>
                </w:rPr>
                <w:t xml:space="preserve"> </w:t>
              </w:r>
              <w:r w:rsidRPr="00EF5D7F">
                <w:rPr>
                  <w:rFonts w:ascii="Open Sans" w:hAnsi="Open Sans" w:cs="Open Sans"/>
                  <w:u w:val="single"/>
                </w:rPr>
                <w:t>personal</w:t>
              </w:r>
              <w:r w:rsidRPr="00EF5D7F">
                <w:rPr>
                  <w:rFonts w:ascii="Open Sans" w:hAnsi="Open Sans" w:cs="Open Sans"/>
                  <w:spacing w:val="-2"/>
                  <w:u w:val="single"/>
                </w:rPr>
                <w:t xml:space="preserve"> </w:t>
              </w:r>
              <w:r w:rsidRPr="00EF5D7F">
                <w:rPr>
                  <w:rFonts w:ascii="Open Sans" w:hAnsi="Open Sans" w:cs="Open Sans"/>
                  <w:u w:val="single"/>
                </w:rPr>
                <w:t>information</w:t>
              </w:r>
            </w:hyperlink>
            <w:r w:rsidRPr="00EF5D7F">
              <w:rPr>
                <w:rFonts w:ascii="Open Sans" w:hAnsi="Open Sans" w:cs="Open Sans"/>
              </w:rPr>
              <w:t>;</w:t>
            </w:r>
          </w:p>
          <w:p w14:paraId="2C9D53FF" w14:textId="77777777" w:rsidR="00EF5D7F" w:rsidRPr="00EF5D7F" w:rsidRDefault="00EF5D7F" w:rsidP="00A64B9D">
            <w:pPr>
              <w:pStyle w:val="TableParagraph"/>
              <w:numPr>
                <w:ilvl w:val="0"/>
                <w:numId w:val="17"/>
              </w:numPr>
              <w:tabs>
                <w:tab w:val="left" w:pos="565"/>
              </w:tabs>
              <w:spacing w:before="1" w:line="256" w:lineRule="auto"/>
              <w:ind w:left="426" w:right="197" w:firstLine="62"/>
              <w:jc w:val="left"/>
              <w:rPr>
                <w:rFonts w:ascii="Open Sans" w:hAnsi="Open Sans" w:cs="Open Sans"/>
              </w:rPr>
            </w:pPr>
            <w:r w:rsidRPr="00EF5D7F">
              <w:rPr>
                <w:rFonts w:ascii="Open Sans" w:hAnsi="Open Sans" w:cs="Open Sans"/>
              </w:rPr>
              <w:t>other</w:t>
            </w:r>
            <w:r w:rsidRPr="00EF5D7F">
              <w:rPr>
                <w:rFonts w:ascii="Open Sans" w:hAnsi="Open Sans" w:cs="Open Sans"/>
                <w:spacing w:val="-7"/>
              </w:rPr>
              <w:t xml:space="preserve"> </w:t>
            </w:r>
            <w:hyperlink r:id="rId14" w:anchor="personal_information">
              <w:r w:rsidRPr="00EF5D7F">
                <w:rPr>
                  <w:rFonts w:ascii="Open Sans" w:hAnsi="Open Sans" w:cs="Open Sans"/>
                  <w:u w:val="single"/>
                </w:rPr>
                <w:t>personal</w:t>
              </w:r>
              <w:r w:rsidRPr="00EF5D7F">
                <w:rPr>
                  <w:rFonts w:ascii="Open Sans" w:hAnsi="Open Sans" w:cs="Open Sans"/>
                  <w:spacing w:val="-11"/>
                  <w:u w:val="single"/>
                </w:rPr>
                <w:t xml:space="preserve"> </w:t>
              </w:r>
              <w:r w:rsidRPr="00EF5D7F">
                <w:rPr>
                  <w:rFonts w:ascii="Open Sans" w:hAnsi="Open Sans" w:cs="Open Sans"/>
                  <w:u w:val="single"/>
                </w:rPr>
                <w:t>information</w:t>
              </w:r>
              <w:r w:rsidRPr="00EF5D7F">
                <w:rPr>
                  <w:rFonts w:ascii="Open Sans" w:hAnsi="Open Sans" w:cs="Open Sans"/>
                  <w:spacing w:val="-9"/>
                </w:rPr>
                <w:t xml:space="preserve"> </w:t>
              </w:r>
            </w:hyperlink>
            <w:r w:rsidRPr="00EF5D7F">
              <w:rPr>
                <w:rFonts w:ascii="Open Sans" w:hAnsi="Open Sans" w:cs="Open Sans"/>
              </w:rPr>
              <w:t>collected</w:t>
            </w:r>
            <w:r w:rsidRPr="00EF5D7F">
              <w:rPr>
                <w:rFonts w:ascii="Open Sans" w:hAnsi="Open Sans" w:cs="Open Sans"/>
                <w:spacing w:val="-11"/>
              </w:rPr>
              <w:t xml:space="preserve"> </w:t>
            </w:r>
            <w:r w:rsidRPr="00EF5D7F">
              <w:rPr>
                <w:rFonts w:ascii="Open Sans" w:hAnsi="Open Sans" w:cs="Open Sans"/>
              </w:rPr>
              <w:t>to</w:t>
            </w:r>
            <w:r w:rsidRPr="00EF5D7F">
              <w:rPr>
                <w:rFonts w:ascii="Open Sans" w:hAnsi="Open Sans" w:cs="Open Sans"/>
                <w:spacing w:val="-10"/>
              </w:rPr>
              <w:t xml:space="preserve"> </w:t>
            </w:r>
            <w:r w:rsidRPr="00EF5D7F">
              <w:rPr>
                <w:rFonts w:ascii="Open Sans" w:hAnsi="Open Sans" w:cs="Open Sans"/>
              </w:rPr>
              <w:t>provide,</w:t>
            </w:r>
            <w:r w:rsidRPr="00EF5D7F">
              <w:rPr>
                <w:rFonts w:ascii="Open Sans" w:hAnsi="Open Sans" w:cs="Open Sans"/>
                <w:spacing w:val="-4"/>
              </w:rPr>
              <w:t xml:space="preserve"> </w:t>
            </w:r>
            <w:r w:rsidRPr="00EF5D7F">
              <w:rPr>
                <w:rFonts w:ascii="Open Sans" w:hAnsi="Open Sans" w:cs="Open Sans"/>
              </w:rPr>
              <w:t>or</w:t>
            </w:r>
            <w:r w:rsidRPr="00EF5D7F">
              <w:rPr>
                <w:rFonts w:ascii="Open Sans" w:hAnsi="Open Sans" w:cs="Open Sans"/>
                <w:spacing w:val="-10"/>
              </w:rPr>
              <w:t xml:space="preserve"> </w:t>
            </w:r>
            <w:r w:rsidRPr="00EF5D7F">
              <w:rPr>
                <w:rFonts w:ascii="Open Sans" w:hAnsi="Open Sans" w:cs="Open Sans"/>
              </w:rPr>
              <w:t>in</w:t>
            </w:r>
            <w:r w:rsidRPr="00EF5D7F">
              <w:rPr>
                <w:rFonts w:ascii="Open Sans" w:hAnsi="Open Sans" w:cs="Open Sans"/>
                <w:spacing w:val="-8"/>
              </w:rPr>
              <w:t xml:space="preserve"> </w:t>
            </w:r>
            <w:r w:rsidRPr="00EF5D7F">
              <w:rPr>
                <w:rFonts w:ascii="Open Sans" w:hAnsi="Open Sans" w:cs="Open Sans"/>
              </w:rPr>
              <w:t>providing, a</w:t>
            </w:r>
            <w:hyperlink r:id="rId15" w:anchor="health_service">
              <w:r w:rsidRPr="00EF5D7F">
                <w:rPr>
                  <w:rFonts w:ascii="Open Sans" w:hAnsi="Open Sans" w:cs="Open Sans"/>
                </w:rPr>
                <w:t xml:space="preserve"> </w:t>
              </w:r>
              <w:r w:rsidRPr="00EF5D7F">
                <w:rPr>
                  <w:rFonts w:ascii="Open Sans" w:hAnsi="Open Sans" w:cs="Open Sans"/>
                  <w:u w:val="single"/>
                </w:rPr>
                <w:t>health service</w:t>
              </w:r>
              <w:r w:rsidRPr="00EF5D7F">
                <w:rPr>
                  <w:rFonts w:ascii="Open Sans" w:hAnsi="Open Sans" w:cs="Open Sans"/>
                </w:rPr>
                <w:t xml:space="preserve"> </w:t>
              </w:r>
            </w:hyperlink>
            <w:r w:rsidRPr="00EF5D7F">
              <w:rPr>
                <w:rFonts w:ascii="Open Sans" w:hAnsi="Open Sans" w:cs="Open Sans"/>
              </w:rPr>
              <w:t>to an</w:t>
            </w:r>
            <w:hyperlink r:id="rId16" w:anchor="individual">
              <w:r w:rsidRPr="00EF5D7F">
                <w:rPr>
                  <w:rFonts w:ascii="Open Sans" w:hAnsi="Open Sans" w:cs="Open Sans"/>
                  <w:spacing w:val="-6"/>
                </w:rPr>
                <w:t xml:space="preserve"> </w:t>
              </w:r>
              <w:r w:rsidRPr="00EF5D7F">
                <w:rPr>
                  <w:rFonts w:ascii="Open Sans" w:hAnsi="Open Sans" w:cs="Open Sans"/>
                  <w:u w:val="single"/>
                </w:rPr>
                <w:t>individual</w:t>
              </w:r>
              <w:r w:rsidRPr="00EF5D7F">
                <w:rPr>
                  <w:rFonts w:ascii="Open Sans" w:hAnsi="Open Sans" w:cs="Open Sans"/>
                </w:rPr>
                <w:t>;</w:t>
              </w:r>
            </w:hyperlink>
          </w:p>
          <w:p w14:paraId="0DA08B57" w14:textId="77777777" w:rsidR="00E662C6" w:rsidRDefault="00EF5D7F" w:rsidP="00A64B9D">
            <w:pPr>
              <w:pStyle w:val="TableParagraph"/>
              <w:numPr>
                <w:ilvl w:val="0"/>
                <w:numId w:val="17"/>
              </w:numPr>
              <w:tabs>
                <w:tab w:val="left" w:pos="490"/>
              </w:tabs>
              <w:spacing w:before="3" w:line="252" w:lineRule="exact"/>
              <w:ind w:left="426" w:right="354" w:hanging="330"/>
              <w:jc w:val="left"/>
              <w:rPr>
                <w:rFonts w:ascii="Open Sans" w:hAnsi="Open Sans" w:cs="Open Sans"/>
              </w:rPr>
            </w:pPr>
            <w:r w:rsidRPr="00E662C6">
              <w:rPr>
                <w:rFonts w:ascii="Open Sans" w:hAnsi="Open Sans" w:cs="Open Sans"/>
              </w:rPr>
              <w:t xml:space="preserve">other </w:t>
            </w:r>
            <w:hyperlink r:id="rId17" w:anchor="personal_information">
              <w:r w:rsidRPr="00E662C6">
                <w:rPr>
                  <w:rFonts w:ascii="Open Sans" w:hAnsi="Open Sans" w:cs="Open Sans"/>
                  <w:u w:val="single"/>
                </w:rPr>
                <w:t>personal information</w:t>
              </w:r>
              <w:r w:rsidRPr="00E662C6">
                <w:rPr>
                  <w:rFonts w:ascii="Open Sans" w:hAnsi="Open Sans" w:cs="Open Sans"/>
                </w:rPr>
                <w:t xml:space="preserve"> </w:t>
              </w:r>
            </w:hyperlink>
            <w:r w:rsidRPr="00E662C6">
              <w:rPr>
                <w:rFonts w:ascii="Open Sans" w:hAnsi="Open Sans" w:cs="Open Sans"/>
              </w:rPr>
              <w:t>collected in connection with the donation,</w:t>
            </w:r>
            <w:r w:rsidRPr="00E662C6">
              <w:rPr>
                <w:rFonts w:ascii="Open Sans" w:hAnsi="Open Sans" w:cs="Open Sans"/>
                <w:spacing w:val="-4"/>
              </w:rPr>
              <w:t xml:space="preserve"> </w:t>
            </w:r>
            <w:r w:rsidRPr="00E662C6">
              <w:rPr>
                <w:rFonts w:ascii="Open Sans" w:hAnsi="Open Sans" w:cs="Open Sans"/>
              </w:rPr>
              <w:t>or</w:t>
            </w:r>
            <w:r w:rsidRPr="00E662C6">
              <w:rPr>
                <w:rFonts w:ascii="Open Sans" w:hAnsi="Open Sans" w:cs="Open Sans"/>
                <w:spacing w:val="-4"/>
              </w:rPr>
              <w:t xml:space="preserve"> </w:t>
            </w:r>
            <w:r w:rsidRPr="00E662C6">
              <w:rPr>
                <w:rFonts w:ascii="Open Sans" w:hAnsi="Open Sans" w:cs="Open Sans"/>
              </w:rPr>
              <w:t>intended</w:t>
            </w:r>
            <w:r w:rsidRPr="00E662C6">
              <w:rPr>
                <w:rFonts w:ascii="Open Sans" w:hAnsi="Open Sans" w:cs="Open Sans"/>
                <w:spacing w:val="-7"/>
              </w:rPr>
              <w:t xml:space="preserve"> </w:t>
            </w:r>
            <w:r w:rsidRPr="00E662C6">
              <w:rPr>
                <w:rFonts w:ascii="Open Sans" w:hAnsi="Open Sans" w:cs="Open Sans"/>
              </w:rPr>
              <w:t>donation,</w:t>
            </w:r>
            <w:r w:rsidRPr="00E662C6">
              <w:rPr>
                <w:rFonts w:ascii="Open Sans" w:hAnsi="Open Sans" w:cs="Open Sans"/>
                <w:spacing w:val="-3"/>
              </w:rPr>
              <w:t xml:space="preserve"> </w:t>
            </w:r>
            <w:r w:rsidRPr="00E662C6">
              <w:rPr>
                <w:rFonts w:ascii="Open Sans" w:hAnsi="Open Sans" w:cs="Open Sans"/>
              </w:rPr>
              <w:t>by</w:t>
            </w:r>
            <w:r w:rsidRPr="00E662C6">
              <w:rPr>
                <w:rFonts w:ascii="Open Sans" w:hAnsi="Open Sans" w:cs="Open Sans"/>
                <w:spacing w:val="-9"/>
              </w:rPr>
              <w:t xml:space="preserve"> </w:t>
            </w:r>
            <w:r w:rsidRPr="00E662C6">
              <w:rPr>
                <w:rFonts w:ascii="Open Sans" w:hAnsi="Open Sans" w:cs="Open Sans"/>
              </w:rPr>
              <w:t>an</w:t>
            </w:r>
            <w:hyperlink r:id="rId18" w:anchor="individual">
              <w:r w:rsidRPr="00E662C6">
                <w:rPr>
                  <w:rFonts w:ascii="Open Sans" w:hAnsi="Open Sans" w:cs="Open Sans"/>
                  <w:spacing w:val="-10"/>
                </w:rPr>
                <w:t xml:space="preserve"> </w:t>
              </w:r>
              <w:r w:rsidRPr="00E662C6">
                <w:rPr>
                  <w:rFonts w:ascii="Open Sans" w:hAnsi="Open Sans" w:cs="Open Sans"/>
                  <w:u w:val="single"/>
                </w:rPr>
                <w:t>individual</w:t>
              </w:r>
              <w:r w:rsidRPr="00E662C6">
                <w:rPr>
                  <w:rFonts w:ascii="Open Sans" w:hAnsi="Open Sans" w:cs="Open Sans"/>
                  <w:spacing w:val="-7"/>
                </w:rPr>
                <w:t xml:space="preserve"> </w:t>
              </w:r>
            </w:hyperlink>
            <w:r w:rsidRPr="00E662C6">
              <w:rPr>
                <w:rFonts w:ascii="Open Sans" w:hAnsi="Open Sans" w:cs="Open Sans"/>
              </w:rPr>
              <w:t>of</w:t>
            </w:r>
            <w:r w:rsidRPr="00E662C6">
              <w:rPr>
                <w:rFonts w:ascii="Open Sans" w:hAnsi="Open Sans" w:cs="Open Sans"/>
                <w:spacing w:val="-3"/>
              </w:rPr>
              <w:t xml:space="preserve"> </w:t>
            </w:r>
            <w:r w:rsidRPr="00E662C6">
              <w:rPr>
                <w:rFonts w:ascii="Open Sans" w:hAnsi="Open Sans" w:cs="Open Sans"/>
              </w:rPr>
              <w:t>his</w:t>
            </w:r>
            <w:r w:rsidRPr="00E662C6">
              <w:rPr>
                <w:rFonts w:ascii="Open Sans" w:hAnsi="Open Sans" w:cs="Open Sans"/>
                <w:spacing w:val="-7"/>
              </w:rPr>
              <w:t xml:space="preserve"> </w:t>
            </w:r>
            <w:r w:rsidRPr="00E662C6">
              <w:rPr>
                <w:rFonts w:ascii="Open Sans" w:hAnsi="Open Sans" w:cs="Open Sans"/>
              </w:rPr>
              <w:t>or</w:t>
            </w:r>
            <w:r w:rsidRPr="00E662C6">
              <w:rPr>
                <w:rFonts w:ascii="Open Sans" w:hAnsi="Open Sans" w:cs="Open Sans"/>
                <w:spacing w:val="-6"/>
              </w:rPr>
              <w:t xml:space="preserve"> </w:t>
            </w:r>
            <w:r w:rsidRPr="00E662C6">
              <w:rPr>
                <w:rFonts w:ascii="Open Sans" w:hAnsi="Open Sans" w:cs="Open Sans"/>
              </w:rPr>
              <w:t>her</w:t>
            </w:r>
            <w:r w:rsidRPr="00E662C6">
              <w:rPr>
                <w:rFonts w:ascii="Open Sans" w:hAnsi="Open Sans" w:cs="Open Sans"/>
                <w:spacing w:val="-4"/>
              </w:rPr>
              <w:t xml:space="preserve"> </w:t>
            </w:r>
            <w:r w:rsidRPr="00E662C6">
              <w:rPr>
                <w:rFonts w:ascii="Open Sans" w:hAnsi="Open Sans" w:cs="Open Sans"/>
              </w:rPr>
              <w:t>body parts, organs or body</w:t>
            </w:r>
            <w:r w:rsidRPr="00E662C6">
              <w:rPr>
                <w:rFonts w:ascii="Open Sans" w:hAnsi="Open Sans" w:cs="Open Sans"/>
                <w:spacing w:val="1"/>
              </w:rPr>
              <w:t xml:space="preserve"> </w:t>
            </w:r>
            <w:r w:rsidRPr="00E662C6">
              <w:rPr>
                <w:rFonts w:ascii="Open Sans" w:hAnsi="Open Sans" w:cs="Open Sans"/>
              </w:rPr>
              <w:t>substances;</w:t>
            </w:r>
          </w:p>
          <w:p w14:paraId="29BCAD4F" w14:textId="01F0CACB" w:rsidR="00EF5D7F" w:rsidRPr="00E662C6" w:rsidRDefault="00EF5D7F" w:rsidP="00A64B9D">
            <w:pPr>
              <w:pStyle w:val="TableParagraph"/>
              <w:numPr>
                <w:ilvl w:val="0"/>
                <w:numId w:val="17"/>
              </w:numPr>
              <w:tabs>
                <w:tab w:val="left" w:pos="490"/>
              </w:tabs>
              <w:spacing w:before="3" w:line="252" w:lineRule="exact"/>
              <w:ind w:left="426" w:right="354" w:hanging="330"/>
              <w:jc w:val="left"/>
              <w:rPr>
                <w:rFonts w:ascii="Open Sans" w:hAnsi="Open Sans" w:cs="Open Sans"/>
              </w:rPr>
            </w:pPr>
            <w:r w:rsidRPr="00E662C6">
              <w:rPr>
                <w:rFonts w:ascii="Open Sans" w:hAnsi="Open Sans" w:cs="Open Sans"/>
              </w:rPr>
              <w:t>genetic</w:t>
            </w:r>
            <w:r w:rsidRPr="00E662C6">
              <w:rPr>
                <w:rFonts w:ascii="Open Sans" w:hAnsi="Open Sans" w:cs="Open Sans"/>
                <w:spacing w:val="-4"/>
              </w:rPr>
              <w:t xml:space="preserve"> </w:t>
            </w:r>
            <w:r w:rsidRPr="00E662C6">
              <w:rPr>
                <w:rFonts w:ascii="Open Sans" w:hAnsi="Open Sans" w:cs="Open Sans"/>
              </w:rPr>
              <w:t>information</w:t>
            </w:r>
            <w:r w:rsidRPr="00E662C6">
              <w:rPr>
                <w:rFonts w:ascii="Open Sans" w:hAnsi="Open Sans" w:cs="Open Sans"/>
                <w:spacing w:val="-4"/>
              </w:rPr>
              <w:t xml:space="preserve"> </w:t>
            </w:r>
            <w:r w:rsidRPr="00E662C6">
              <w:rPr>
                <w:rFonts w:ascii="Open Sans" w:hAnsi="Open Sans" w:cs="Open Sans"/>
              </w:rPr>
              <w:t>about</w:t>
            </w:r>
            <w:r w:rsidRPr="00E662C6">
              <w:rPr>
                <w:rFonts w:ascii="Open Sans" w:hAnsi="Open Sans" w:cs="Open Sans"/>
                <w:spacing w:val="-2"/>
              </w:rPr>
              <w:t xml:space="preserve"> </w:t>
            </w:r>
            <w:r w:rsidRPr="00E662C6">
              <w:rPr>
                <w:rFonts w:ascii="Open Sans" w:hAnsi="Open Sans" w:cs="Open Sans"/>
              </w:rPr>
              <w:t>an</w:t>
            </w:r>
            <w:r w:rsidRPr="00E662C6">
              <w:rPr>
                <w:rFonts w:ascii="Open Sans" w:hAnsi="Open Sans" w:cs="Open Sans"/>
                <w:spacing w:val="-7"/>
              </w:rPr>
              <w:t xml:space="preserve"> </w:t>
            </w:r>
            <w:hyperlink r:id="rId19" w:anchor="individual">
              <w:r w:rsidRPr="00E662C6">
                <w:rPr>
                  <w:rFonts w:ascii="Open Sans" w:hAnsi="Open Sans" w:cs="Open Sans"/>
                  <w:u w:val="single"/>
                </w:rPr>
                <w:t>individual</w:t>
              </w:r>
              <w:r w:rsidRPr="00E662C6">
                <w:rPr>
                  <w:rFonts w:ascii="Open Sans" w:hAnsi="Open Sans" w:cs="Open Sans"/>
                  <w:spacing w:val="-4"/>
                </w:rPr>
                <w:t xml:space="preserve"> </w:t>
              </w:r>
            </w:hyperlink>
            <w:r w:rsidRPr="00E662C6">
              <w:rPr>
                <w:rFonts w:ascii="Open Sans" w:hAnsi="Open Sans" w:cs="Open Sans"/>
              </w:rPr>
              <w:t>in</w:t>
            </w:r>
            <w:r w:rsidRPr="00E662C6">
              <w:rPr>
                <w:rFonts w:ascii="Open Sans" w:hAnsi="Open Sans" w:cs="Open Sans"/>
                <w:spacing w:val="-4"/>
              </w:rPr>
              <w:t xml:space="preserve"> </w:t>
            </w:r>
            <w:r w:rsidRPr="00E662C6">
              <w:rPr>
                <w:rFonts w:ascii="Open Sans" w:hAnsi="Open Sans" w:cs="Open Sans"/>
              </w:rPr>
              <w:t>a</w:t>
            </w:r>
            <w:r w:rsidRPr="00E662C6">
              <w:rPr>
                <w:rFonts w:ascii="Open Sans" w:hAnsi="Open Sans" w:cs="Open Sans"/>
                <w:spacing w:val="-7"/>
              </w:rPr>
              <w:t xml:space="preserve"> </w:t>
            </w:r>
            <w:r w:rsidRPr="00E662C6">
              <w:rPr>
                <w:rFonts w:ascii="Open Sans" w:hAnsi="Open Sans" w:cs="Open Sans"/>
              </w:rPr>
              <w:t>form</w:t>
            </w:r>
            <w:r w:rsidRPr="00E662C6">
              <w:rPr>
                <w:rFonts w:ascii="Open Sans" w:hAnsi="Open Sans" w:cs="Open Sans"/>
                <w:spacing w:val="-8"/>
              </w:rPr>
              <w:t xml:space="preserve"> </w:t>
            </w:r>
            <w:r w:rsidRPr="00E662C6">
              <w:rPr>
                <w:rFonts w:ascii="Open Sans" w:hAnsi="Open Sans" w:cs="Open Sans"/>
              </w:rPr>
              <w:t>that</w:t>
            </w:r>
            <w:r w:rsidRPr="00E662C6">
              <w:rPr>
                <w:rFonts w:ascii="Open Sans" w:hAnsi="Open Sans" w:cs="Open Sans"/>
                <w:spacing w:val="-5"/>
              </w:rPr>
              <w:t xml:space="preserve"> </w:t>
            </w:r>
            <w:r w:rsidRPr="00E662C6">
              <w:rPr>
                <w:rFonts w:ascii="Open Sans" w:hAnsi="Open Sans" w:cs="Open Sans"/>
              </w:rPr>
              <w:t>is,</w:t>
            </w:r>
            <w:r w:rsidRPr="00E662C6">
              <w:rPr>
                <w:rFonts w:ascii="Open Sans" w:hAnsi="Open Sans" w:cs="Open Sans"/>
                <w:spacing w:val="-5"/>
              </w:rPr>
              <w:t xml:space="preserve"> </w:t>
            </w:r>
            <w:r w:rsidRPr="00E662C6">
              <w:rPr>
                <w:rFonts w:ascii="Open Sans" w:hAnsi="Open Sans" w:cs="Open Sans"/>
              </w:rPr>
              <w:t>or</w:t>
            </w:r>
            <w:r w:rsidRPr="00E662C6">
              <w:rPr>
                <w:rFonts w:ascii="Open Sans" w:hAnsi="Open Sans" w:cs="Open Sans"/>
                <w:spacing w:val="-5"/>
              </w:rPr>
              <w:t xml:space="preserve"> </w:t>
            </w:r>
            <w:r w:rsidRPr="00E662C6">
              <w:rPr>
                <w:rFonts w:ascii="Open Sans" w:hAnsi="Open Sans" w:cs="Open Sans"/>
              </w:rPr>
              <w:t>could</w:t>
            </w:r>
          </w:p>
          <w:p w14:paraId="46516A38" w14:textId="77777777" w:rsidR="00EF5D7F" w:rsidRPr="00EF5D7F" w:rsidRDefault="00EF5D7F" w:rsidP="00A64B9D">
            <w:pPr>
              <w:pStyle w:val="TableParagraph"/>
              <w:spacing w:before="14" w:line="260" w:lineRule="atLeast"/>
              <w:ind w:left="426" w:right="276"/>
              <w:rPr>
                <w:rFonts w:ascii="Open Sans" w:hAnsi="Open Sans" w:cs="Open Sans"/>
                <w:i/>
              </w:rPr>
            </w:pPr>
            <w:r w:rsidRPr="00EF5D7F">
              <w:rPr>
                <w:rFonts w:ascii="Open Sans" w:hAnsi="Open Sans" w:cs="Open Sans"/>
              </w:rPr>
              <w:t xml:space="preserve">be, predictive of the health of the </w:t>
            </w:r>
            <w:hyperlink r:id="rId20" w:anchor="individual">
              <w:r w:rsidRPr="00EF5D7F">
                <w:rPr>
                  <w:rFonts w:ascii="Open Sans" w:hAnsi="Open Sans" w:cs="Open Sans"/>
                  <w:u w:val="single"/>
                </w:rPr>
                <w:t>individual</w:t>
              </w:r>
              <w:r w:rsidRPr="00EF5D7F">
                <w:rPr>
                  <w:rFonts w:ascii="Open Sans" w:hAnsi="Open Sans" w:cs="Open Sans"/>
                </w:rPr>
                <w:t xml:space="preserve"> </w:t>
              </w:r>
            </w:hyperlink>
            <w:r w:rsidRPr="00EF5D7F">
              <w:rPr>
                <w:rFonts w:ascii="Open Sans" w:hAnsi="Open Sans" w:cs="Open Sans"/>
              </w:rPr>
              <w:t xml:space="preserve">or a </w:t>
            </w:r>
            <w:hyperlink r:id="rId21" w:anchor="genetic_relative">
              <w:r w:rsidRPr="00EF5D7F">
                <w:rPr>
                  <w:rFonts w:ascii="Open Sans" w:hAnsi="Open Sans" w:cs="Open Sans"/>
                  <w:u w:val="single"/>
                </w:rPr>
                <w:t>genetic relative</w:t>
              </w:r>
              <w:r w:rsidRPr="00EF5D7F">
                <w:rPr>
                  <w:rFonts w:ascii="Open Sans" w:hAnsi="Open Sans" w:cs="Open Sans"/>
                </w:rPr>
                <w:t xml:space="preserve"> </w:t>
              </w:r>
            </w:hyperlink>
            <w:r w:rsidRPr="00EF5D7F">
              <w:rPr>
                <w:rFonts w:ascii="Open Sans" w:hAnsi="Open Sans" w:cs="Open Sans"/>
              </w:rPr>
              <w:t xml:space="preserve">of the </w:t>
            </w:r>
            <w:hyperlink r:id="rId22" w:anchor="individual">
              <w:r w:rsidRPr="00EF5D7F">
                <w:rPr>
                  <w:rFonts w:ascii="Open Sans" w:hAnsi="Open Sans" w:cs="Open Sans"/>
                  <w:u w:val="single"/>
                </w:rPr>
                <w:t>individual</w:t>
              </w:r>
            </w:hyperlink>
            <w:r w:rsidRPr="00EF5D7F">
              <w:rPr>
                <w:rFonts w:ascii="Open Sans" w:hAnsi="Open Sans" w:cs="Open Sans"/>
              </w:rPr>
              <w:t xml:space="preserve">. </w:t>
            </w:r>
            <w:r w:rsidRPr="00EF5D7F">
              <w:rPr>
                <w:rFonts w:ascii="Open Sans" w:hAnsi="Open Sans" w:cs="Open Sans"/>
                <w:i/>
              </w:rPr>
              <w:t xml:space="preserve">’Privacy Act 1988 </w:t>
            </w:r>
            <w:proofErr w:type="spellStart"/>
            <w:r w:rsidRPr="00EF5D7F">
              <w:rPr>
                <w:rFonts w:ascii="Open Sans" w:hAnsi="Open Sans" w:cs="Open Sans"/>
                <w:i/>
              </w:rPr>
              <w:t>Cth</w:t>
            </w:r>
            <w:proofErr w:type="spellEnd"/>
            <w:r w:rsidRPr="00EF5D7F">
              <w:rPr>
                <w:rFonts w:ascii="Open Sans" w:hAnsi="Open Sans" w:cs="Open Sans"/>
                <w:i/>
              </w:rPr>
              <w:t>.</w:t>
            </w:r>
          </w:p>
        </w:tc>
      </w:tr>
      <w:tr w:rsidR="00EF5D7F" w:rsidRPr="00EF5D7F" w14:paraId="26B2229D" w14:textId="77777777" w:rsidTr="00A64B9D">
        <w:trPr>
          <w:trHeight w:val="818"/>
        </w:trPr>
        <w:tc>
          <w:tcPr>
            <w:tcW w:w="2939" w:type="dxa"/>
          </w:tcPr>
          <w:p w14:paraId="7F6185ED" w14:textId="77777777" w:rsidR="00EF5D7F" w:rsidRPr="00EF5D7F" w:rsidRDefault="00EF5D7F" w:rsidP="00507BD6">
            <w:pPr>
              <w:pStyle w:val="TableParagraph"/>
              <w:ind w:left="142" w:right="231"/>
              <w:rPr>
                <w:rFonts w:ascii="Open Sans" w:hAnsi="Open Sans" w:cs="Open Sans"/>
              </w:rPr>
            </w:pPr>
            <w:r w:rsidRPr="00EF5D7F">
              <w:rPr>
                <w:rFonts w:ascii="Open Sans" w:hAnsi="Open Sans" w:cs="Open Sans"/>
              </w:rPr>
              <w:t>Information Assets</w:t>
            </w:r>
          </w:p>
        </w:tc>
        <w:tc>
          <w:tcPr>
            <w:tcW w:w="6134" w:type="dxa"/>
          </w:tcPr>
          <w:p w14:paraId="5B5BC68A" w14:textId="77777777" w:rsidR="00EF5D7F" w:rsidRPr="00EF5D7F" w:rsidRDefault="00EF5D7F" w:rsidP="00A64B9D">
            <w:pPr>
              <w:pStyle w:val="TableParagraph"/>
              <w:spacing w:before="2"/>
              <w:ind w:left="426"/>
              <w:rPr>
                <w:rFonts w:ascii="Open Sans" w:hAnsi="Open Sans" w:cs="Open Sans"/>
              </w:rPr>
            </w:pPr>
            <w:r w:rsidRPr="00EF5D7F">
              <w:rPr>
                <w:rFonts w:ascii="Open Sans" w:hAnsi="Open Sans" w:cs="Open Sans"/>
              </w:rPr>
              <w:t>‘Information assets include records, information and data that are</w:t>
            </w:r>
          </w:p>
          <w:p w14:paraId="6ADC7645" w14:textId="77777777" w:rsidR="00EF5D7F" w:rsidRPr="00EF5D7F" w:rsidRDefault="00EF5D7F" w:rsidP="00A64B9D">
            <w:pPr>
              <w:pStyle w:val="TableParagraph"/>
              <w:spacing w:before="11" w:line="260" w:lineRule="atLeast"/>
              <w:ind w:left="426" w:right="888"/>
              <w:rPr>
                <w:rFonts w:ascii="Open Sans" w:hAnsi="Open Sans" w:cs="Open Sans"/>
                <w:i/>
              </w:rPr>
            </w:pPr>
            <w:r w:rsidRPr="00EF5D7F">
              <w:rPr>
                <w:rFonts w:ascii="Open Sans" w:hAnsi="Open Sans" w:cs="Open Sans"/>
              </w:rPr>
              <w:t xml:space="preserve">created, collected, received and kept as part of government business.’ </w:t>
            </w:r>
            <w:r w:rsidRPr="00EF5D7F">
              <w:rPr>
                <w:rFonts w:ascii="Open Sans" w:hAnsi="Open Sans" w:cs="Open Sans"/>
                <w:i/>
              </w:rPr>
              <w:t>National Archives of Australia.</w:t>
            </w:r>
          </w:p>
        </w:tc>
      </w:tr>
      <w:tr w:rsidR="00EF5D7F" w:rsidRPr="00EF5D7F" w14:paraId="1C77FF3E" w14:textId="77777777" w:rsidTr="00A64B9D">
        <w:trPr>
          <w:trHeight w:val="506"/>
        </w:trPr>
        <w:tc>
          <w:tcPr>
            <w:tcW w:w="2939" w:type="dxa"/>
          </w:tcPr>
          <w:p w14:paraId="1AE6AA18" w14:textId="77777777" w:rsidR="00EF5D7F" w:rsidRPr="00EF5D7F" w:rsidRDefault="00EF5D7F" w:rsidP="00507BD6">
            <w:pPr>
              <w:pStyle w:val="TableParagraph"/>
              <w:ind w:left="142" w:right="231"/>
              <w:rPr>
                <w:rFonts w:ascii="Open Sans" w:hAnsi="Open Sans" w:cs="Open Sans"/>
              </w:rPr>
            </w:pPr>
            <w:r w:rsidRPr="00EF5D7F">
              <w:rPr>
                <w:rFonts w:ascii="Open Sans" w:hAnsi="Open Sans" w:cs="Open Sans"/>
              </w:rPr>
              <w:lastRenderedPageBreak/>
              <w:t>Financial Details</w:t>
            </w:r>
          </w:p>
        </w:tc>
        <w:tc>
          <w:tcPr>
            <w:tcW w:w="6134" w:type="dxa"/>
          </w:tcPr>
          <w:p w14:paraId="1E181205" w14:textId="77777777" w:rsidR="00EF5D7F" w:rsidRPr="00EF5D7F" w:rsidRDefault="00EF5D7F" w:rsidP="00A64B9D">
            <w:pPr>
              <w:pStyle w:val="TableParagraph"/>
              <w:spacing w:line="252" w:lineRule="exact"/>
              <w:ind w:left="426" w:right="276"/>
              <w:rPr>
                <w:rFonts w:ascii="Open Sans" w:hAnsi="Open Sans" w:cs="Open Sans"/>
              </w:rPr>
            </w:pPr>
            <w:r w:rsidRPr="00EF5D7F">
              <w:rPr>
                <w:rFonts w:ascii="Open Sans" w:hAnsi="Open Sans" w:cs="Open Sans"/>
              </w:rPr>
              <w:t>Information relating to an individual's finances e.g. bank accounts or credit card numbers</w:t>
            </w:r>
          </w:p>
        </w:tc>
      </w:tr>
      <w:tr w:rsidR="00EF5D7F" w:rsidRPr="00EF5D7F" w14:paraId="31AABFC9" w14:textId="77777777" w:rsidTr="00A64B9D">
        <w:trPr>
          <w:trHeight w:val="5138"/>
        </w:trPr>
        <w:tc>
          <w:tcPr>
            <w:tcW w:w="2939" w:type="dxa"/>
          </w:tcPr>
          <w:p w14:paraId="4287B48E" w14:textId="77777777" w:rsidR="00EF5D7F" w:rsidRPr="00EF5D7F" w:rsidRDefault="00EF5D7F" w:rsidP="00507BD6">
            <w:pPr>
              <w:pStyle w:val="TableParagraph"/>
              <w:ind w:left="142" w:right="231"/>
              <w:rPr>
                <w:rFonts w:ascii="Open Sans" w:hAnsi="Open Sans" w:cs="Open Sans"/>
              </w:rPr>
            </w:pPr>
            <w:r w:rsidRPr="00EF5D7F">
              <w:rPr>
                <w:rFonts w:ascii="Open Sans" w:hAnsi="Open Sans" w:cs="Open Sans"/>
              </w:rPr>
              <w:t>Personal Information</w:t>
            </w:r>
          </w:p>
        </w:tc>
        <w:tc>
          <w:tcPr>
            <w:tcW w:w="6134" w:type="dxa"/>
          </w:tcPr>
          <w:p w14:paraId="6B268CEA" w14:textId="77777777" w:rsidR="00EF5D7F" w:rsidRPr="00EF5D7F" w:rsidRDefault="00EF5D7F" w:rsidP="00A64B9D">
            <w:pPr>
              <w:pStyle w:val="TableParagraph"/>
              <w:ind w:left="426"/>
              <w:rPr>
                <w:rFonts w:ascii="Open Sans" w:hAnsi="Open Sans" w:cs="Open Sans"/>
              </w:rPr>
            </w:pPr>
            <w:r w:rsidRPr="00EF5D7F">
              <w:rPr>
                <w:rFonts w:ascii="Open Sans" w:hAnsi="Open Sans" w:cs="Open Sans"/>
              </w:rPr>
              <w:t>‘</w:t>
            </w:r>
            <w:proofErr w:type="gramStart"/>
            <w:r w:rsidRPr="00EF5D7F">
              <w:rPr>
                <w:rFonts w:ascii="Open Sans" w:hAnsi="Open Sans" w:cs="Open Sans"/>
              </w:rPr>
              <w:t>means</w:t>
            </w:r>
            <w:proofErr w:type="gramEnd"/>
          </w:p>
          <w:p w14:paraId="40F8EB56" w14:textId="77777777" w:rsidR="00EF5D7F" w:rsidRPr="00EF5D7F" w:rsidRDefault="00EF5D7F" w:rsidP="00A64B9D">
            <w:pPr>
              <w:pStyle w:val="TableParagraph"/>
              <w:numPr>
                <w:ilvl w:val="0"/>
                <w:numId w:val="16"/>
              </w:numPr>
              <w:tabs>
                <w:tab w:val="left" w:pos="440"/>
              </w:tabs>
              <w:spacing w:before="3" w:line="259" w:lineRule="auto"/>
              <w:ind w:left="426" w:right="613" w:hanging="1"/>
              <w:rPr>
                <w:rFonts w:ascii="Open Sans" w:hAnsi="Open Sans" w:cs="Open Sans"/>
              </w:rPr>
            </w:pPr>
            <w:r w:rsidRPr="00EF5D7F">
              <w:rPr>
                <w:rFonts w:ascii="Open Sans" w:hAnsi="Open Sans" w:cs="Open Sans"/>
              </w:rPr>
              <w:t>Information or an opinion, whether true or not, and whether recorded in a material form or not, that relates to an individual, whether living or dead, whose identity is apparent or can reasonably</w:t>
            </w:r>
            <w:r w:rsidRPr="00EF5D7F">
              <w:rPr>
                <w:rFonts w:ascii="Open Sans" w:hAnsi="Open Sans" w:cs="Open Sans"/>
                <w:spacing w:val="-8"/>
              </w:rPr>
              <w:t xml:space="preserve"> </w:t>
            </w:r>
            <w:r w:rsidRPr="00EF5D7F">
              <w:rPr>
                <w:rFonts w:ascii="Open Sans" w:hAnsi="Open Sans" w:cs="Open Sans"/>
              </w:rPr>
              <w:t>be</w:t>
            </w:r>
            <w:r w:rsidRPr="00EF5D7F">
              <w:rPr>
                <w:rFonts w:ascii="Open Sans" w:hAnsi="Open Sans" w:cs="Open Sans"/>
                <w:spacing w:val="-10"/>
              </w:rPr>
              <w:t xml:space="preserve"> </w:t>
            </w:r>
            <w:r w:rsidRPr="00EF5D7F">
              <w:rPr>
                <w:rFonts w:ascii="Open Sans" w:hAnsi="Open Sans" w:cs="Open Sans"/>
              </w:rPr>
              <w:t>ascertained</w:t>
            </w:r>
            <w:r w:rsidRPr="00EF5D7F">
              <w:rPr>
                <w:rFonts w:ascii="Open Sans" w:hAnsi="Open Sans" w:cs="Open Sans"/>
                <w:spacing w:val="-8"/>
              </w:rPr>
              <w:t xml:space="preserve"> </w:t>
            </w:r>
            <w:r w:rsidRPr="00EF5D7F">
              <w:rPr>
                <w:rFonts w:ascii="Open Sans" w:hAnsi="Open Sans" w:cs="Open Sans"/>
              </w:rPr>
              <w:t>from</w:t>
            </w:r>
            <w:r w:rsidRPr="00EF5D7F">
              <w:rPr>
                <w:rFonts w:ascii="Open Sans" w:hAnsi="Open Sans" w:cs="Open Sans"/>
                <w:spacing w:val="-11"/>
              </w:rPr>
              <w:t xml:space="preserve"> </w:t>
            </w:r>
            <w:r w:rsidRPr="00EF5D7F">
              <w:rPr>
                <w:rFonts w:ascii="Open Sans" w:hAnsi="Open Sans" w:cs="Open Sans"/>
              </w:rPr>
              <w:t>the</w:t>
            </w:r>
            <w:r w:rsidRPr="00EF5D7F">
              <w:rPr>
                <w:rFonts w:ascii="Open Sans" w:hAnsi="Open Sans" w:cs="Open Sans"/>
                <w:spacing w:val="-11"/>
              </w:rPr>
              <w:t xml:space="preserve"> </w:t>
            </w:r>
            <w:r w:rsidRPr="00EF5D7F">
              <w:rPr>
                <w:rFonts w:ascii="Open Sans" w:hAnsi="Open Sans" w:cs="Open Sans"/>
              </w:rPr>
              <w:t>information</w:t>
            </w:r>
            <w:r w:rsidRPr="00EF5D7F">
              <w:rPr>
                <w:rFonts w:ascii="Open Sans" w:hAnsi="Open Sans" w:cs="Open Sans"/>
                <w:spacing w:val="-7"/>
              </w:rPr>
              <w:t xml:space="preserve"> </w:t>
            </w:r>
            <w:r w:rsidRPr="00EF5D7F">
              <w:rPr>
                <w:rFonts w:ascii="Open Sans" w:hAnsi="Open Sans" w:cs="Open Sans"/>
              </w:rPr>
              <w:t>or</w:t>
            </w:r>
            <w:r w:rsidRPr="00EF5D7F">
              <w:rPr>
                <w:rFonts w:ascii="Open Sans" w:hAnsi="Open Sans" w:cs="Open Sans"/>
                <w:spacing w:val="-10"/>
              </w:rPr>
              <w:t xml:space="preserve"> </w:t>
            </w:r>
            <w:r w:rsidRPr="00EF5D7F">
              <w:rPr>
                <w:rFonts w:ascii="Open Sans" w:hAnsi="Open Sans" w:cs="Open Sans"/>
              </w:rPr>
              <w:t>opinion;</w:t>
            </w:r>
            <w:r w:rsidRPr="00EF5D7F">
              <w:rPr>
                <w:rFonts w:ascii="Open Sans" w:hAnsi="Open Sans" w:cs="Open Sans"/>
                <w:spacing w:val="-4"/>
              </w:rPr>
              <w:t xml:space="preserve"> </w:t>
            </w:r>
            <w:r w:rsidRPr="00EF5D7F">
              <w:rPr>
                <w:rFonts w:ascii="Open Sans" w:hAnsi="Open Sans" w:cs="Open Sans"/>
              </w:rPr>
              <w:t>and</w:t>
            </w:r>
          </w:p>
          <w:p w14:paraId="286925AC" w14:textId="77777777" w:rsidR="00EF5D7F" w:rsidRPr="00EF5D7F" w:rsidRDefault="00EF5D7F" w:rsidP="00A64B9D">
            <w:pPr>
              <w:pStyle w:val="TableParagraph"/>
              <w:numPr>
                <w:ilvl w:val="0"/>
                <w:numId w:val="16"/>
              </w:numPr>
              <w:tabs>
                <w:tab w:val="left" w:pos="442"/>
              </w:tabs>
              <w:spacing w:line="242" w:lineRule="exact"/>
              <w:ind w:left="426" w:hanging="332"/>
              <w:rPr>
                <w:rFonts w:ascii="Open Sans" w:hAnsi="Open Sans" w:cs="Open Sans"/>
              </w:rPr>
            </w:pPr>
            <w:r w:rsidRPr="00EF5D7F">
              <w:rPr>
                <w:rFonts w:ascii="Open Sans" w:hAnsi="Open Sans" w:cs="Open Sans"/>
              </w:rPr>
              <w:t>includes</w:t>
            </w:r>
            <w:r w:rsidRPr="00EF5D7F">
              <w:rPr>
                <w:rFonts w:ascii="Open Sans" w:hAnsi="Open Sans" w:cs="Open Sans"/>
                <w:spacing w:val="-11"/>
              </w:rPr>
              <w:t xml:space="preserve"> </w:t>
            </w:r>
            <w:r w:rsidRPr="00EF5D7F">
              <w:rPr>
                <w:rFonts w:ascii="Open Sans" w:hAnsi="Open Sans" w:cs="Open Sans"/>
              </w:rPr>
              <w:t>information</w:t>
            </w:r>
            <w:r w:rsidRPr="00EF5D7F">
              <w:rPr>
                <w:rFonts w:ascii="Open Sans" w:hAnsi="Open Sans" w:cs="Open Sans"/>
                <w:spacing w:val="-7"/>
              </w:rPr>
              <w:t xml:space="preserve"> </w:t>
            </w:r>
            <w:r w:rsidRPr="00EF5D7F">
              <w:rPr>
                <w:rFonts w:ascii="Open Sans" w:hAnsi="Open Sans" w:cs="Open Sans"/>
              </w:rPr>
              <w:t>of</w:t>
            </w:r>
            <w:r w:rsidRPr="00EF5D7F">
              <w:rPr>
                <w:rFonts w:ascii="Open Sans" w:hAnsi="Open Sans" w:cs="Open Sans"/>
                <w:spacing w:val="-7"/>
              </w:rPr>
              <w:t xml:space="preserve"> </w:t>
            </w:r>
            <w:r w:rsidRPr="00EF5D7F">
              <w:rPr>
                <w:rFonts w:ascii="Open Sans" w:hAnsi="Open Sans" w:cs="Open Sans"/>
              </w:rPr>
              <w:t>the</w:t>
            </w:r>
            <w:r w:rsidRPr="00EF5D7F">
              <w:rPr>
                <w:rFonts w:ascii="Open Sans" w:hAnsi="Open Sans" w:cs="Open Sans"/>
                <w:spacing w:val="-8"/>
              </w:rPr>
              <w:t xml:space="preserve"> </w:t>
            </w:r>
            <w:r w:rsidRPr="00EF5D7F">
              <w:rPr>
                <w:rFonts w:ascii="Open Sans" w:hAnsi="Open Sans" w:cs="Open Sans"/>
              </w:rPr>
              <w:t>following</w:t>
            </w:r>
            <w:r w:rsidRPr="00EF5D7F">
              <w:rPr>
                <w:rFonts w:ascii="Open Sans" w:hAnsi="Open Sans" w:cs="Open Sans"/>
                <w:spacing w:val="-5"/>
              </w:rPr>
              <w:t xml:space="preserve"> </w:t>
            </w:r>
            <w:r w:rsidRPr="00EF5D7F">
              <w:rPr>
                <w:rFonts w:ascii="Open Sans" w:hAnsi="Open Sans" w:cs="Open Sans"/>
              </w:rPr>
              <w:t>kinds</w:t>
            </w:r>
            <w:r w:rsidRPr="00EF5D7F">
              <w:rPr>
                <w:rFonts w:ascii="Open Sans" w:hAnsi="Open Sans" w:cs="Open Sans"/>
                <w:spacing w:val="-6"/>
              </w:rPr>
              <w:t xml:space="preserve"> </w:t>
            </w:r>
            <w:r w:rsidRPr="00EF5D7F">
              <w:rPr>
                <w:rFonts w:ascii="Open Sans" w:hAnsi="Open Sans" w:cs="Open Sans"/>
              </w:rPr>
              <w:t>to</w:t>
            </w:r>
            <w:r w:rsidRPr="00EF5D7F">
              <w:rPr>
                <w:rFonts w:ascii="Open Sans" w:hAnsi="Open Sans" w:cs="Open Sans"/>
                <w:spacing w:val="-10"/>
              </w:rPr>
              <w:t xml:space="preserve"> </w:t>
            </w:r>
            <w:r w:rsidRPr="00EF5D7F">
              <w:rPr>
                <w:rFonts w:ascii="Open Sans" w:hAnsi="Open Sans" w:cs="Open Sans"/>
              </w:rPr>
              <w:t>which</w:t>
            </w:r>
            <w:r w:rsidRPr="00EF5D7F">
              <w:rPr>
                <w:rFonts w:ascii="Open Sans" w:hAnsi="Open Sans" w:cs="Open Sans"/>
                <w:spacing w:val="-6"/>
              </w:rPr>
              <w:t xml:space="preserve"> </w:t>
            </w:r>
            <w:r w:rsidRPr="00EF5D7F">
              <w:rPr>
                <w:rFonts w:ascii="Open Sans" w:hAnsi="Open Sans" w:cs="Open Sans"/>
                <w:spacing w:val="-3"/>
              </w:rPr>
              <w:t>paragraph</w:t>
            </w:r>
          </w:p>
          <w:p w14:paraId="64D712BF" w14:textId="77777777" w:rsidR="00EF5D7F" w:rsidRPr="00EF5D7F" w:rsidRDefault="00EF5D7F" w:rsidP="00A64B9D">
            <w:pPr>
              <w:pStyle w:val="TableParagraph"/>
              <w:spacing w:line="252" w:lineRule="exact"/>
              <w:ind w:left="426"/>
              <w:rPr>
                <w:rFonts w:ascii="Open Sans" w:hAnsi="Open Sans" w:cs="Open Sans"/>
              </w:rPr>
            </w:pPr>
            <w:r w:rsidRPr="00EF5D7F">
              <w:rPr>
                <w:rFonts w:ascii="Open Sans" w:hAnsi="Open Sans" w:cs="Open Sans"/>
              </w:rPr>
              <w:t>(a) applies —</w:t>
            </w:r>
          </w:p>
          <w:p w14:paraId="29F70C5E" w14:textId="77777777" w:rsidR="00EF5D7F" w:rsidRPr="00EF5D7F" w:rsidRDefault="00EF5D7F" w:rsidP="00A64B9D">
            <w:pPr>
              <w:pStyle w:val="TableParagraph"/>
              <w:numPr>
                <w:ilvl w:val="0"/>
                <w:numId w:val="15"/>
              </w:numPr>
              <w:tabs>
                <w:tab w:val="left" w:pos="368"/>
              </w:tabs>
              <w:spacing w:before="2" w:line="252" w:lineRule="exact"/>
              <w:ind w:left="426" w:hanging="258"/>
              <w:rPr>
                <w:rFonts w:ascii="Open Sans" w:hAnsi="Open Sans" w:cs="Open Sans"/>
              </w:rPr>
            </w:pPr>
            <w:r w:rsidRPr="00EF5D7F">
              <w:rPr>
                <w:rFonts w:ascii="Open Sans" w:hAnsi="Open Sans" w:cs="Open Sans"/>
              </w:rPr>
              <w:t>a name, date of birth or</w:t>
            </w:r>
            <w:r w:rsidRPr="00EF5D7F">
              <w:rPr>
                <w:rFonts w:ascii="Open Sans" w:hAnsi="Open Sans" w:cs="Open Sans"/>
                <w:spacing w:val="-14"/>
              </w:rPr>
              <w:t xml:space="preserve"> </w:t>
            </w:r>
            <w:proofErr w:type="gramStart"/>
            <w:r w:rsidRPr="00EF5D7F">
              <w:rPr>
                <w:rFonts w:ascii="Open Sans" w:hAnsi="Open Sans" w:cs="Open Sans"/>
                <w:spacing w:val="-3"/>
              </w:rPr>
              <w:t>address;</w:t>
            </w:r>
            <w:proofErr w:type="gramEnd"/>
          </w:p>
          <w:p w14:paraId="05A249F8" w14:textId="77777777" w:rsidR="00EF5D7F" w:rsidRPr="00EF5D7F" w:rsidRDefault="00EF5D7F" w:rsidP="00A64B9D">
            <w:pPr>
              <w:pStyle w:val="TableParagraph"/>
              <w:numPr>
                <w:ilvl w:val="0"/>
                <w:numId w:val="15"/>
              </w:numPr>
              <w:tabs>
                <w:tab w:val="left" w:pos="416"/>
              </w:tabs>
              <w:spacing w:line="252" w:lineRule="exact"/>
              <w:ind w:left="426" w:hanging="306"/>
              <w:rPr>
                <w:rFonts w:ascii="Open Sans" w:hAnsi="Open Sans" w:cs="Open Sans"/>
              </w:rPr>
            </w:pPr>
            <w:r w:rsidRPr="00EF5D7F">
              <w:rPr>
                <w:rFonts w:ascii="Open Sans" w:hAnsi="Open Sans" w:cs="Open Sans"/>
              </w:rPr>
              <w:t>a unique identifier, online identifier or</w:t>
            </w:r>
            <w:r w:rsidRPr="00EF5D7F">
              <w:rPr>
                <w:rFonts w:ascii="Open Sans" w:hAnsi="Open Sans" w:cs="Open Sans"/>
                <w:spacing w:val="-40"/>
              </w:rPr>
              <w:t xml:space="preserve"> </w:t>
            </w:r>
            <w:proofErr w:type="gramStart"/>
            <w:r w:rsidRPr="00EF5D7F">
              <w:rPr>
                <w:rFonts w:ascii="Open Sans" w:hAnsi="Open Sans" w:cs="Open Sans"/>
                <w:spacing w:val="-3"/>
              </w:rPr>
              <w:t>pseudonym;</w:t>
            </w:r>
            <w:proofErr w:type="gramEnd"/>
          </w:p>
          <w:p w14:paraId="3DFC5E13" w14:textId="77777777" w:rsidR="00EF5D7F" w:rsidRPr="00EF5D7F" w:rsidRDefault="00EF5D7F" w:rsidP="00A64B9D">
            <w:pPr>
              <w:pStyle w:val="TableParagraph"/>
              <w:numPr>
                <w:ilvl w:val="0"/>
                <w:numId w:val="15"/>
              </w:numPr>
              <w:tabs>
                <w:tab w:val="left" w:pos="461"/>
              </w:tabs>
              <w:spacing w:line="252" w:lineRule="exact"/>
              <w:ind w:left="426" w:hanging="351"/>
              <w:rPr>
                <w:rFonts w:ascii="Open Sans" w:hAnsi="Open Sans" w:cs="Open Sans"/>
              </w:rPr>
            </w:pPr>
            <w:r w:rsidRPr="00EF5D7F">
              <w:rPr>
                <w:rFonts w:ascii="Open Sans" w:hAnsi="Open Sans" w:cs="Open Sans"/>
              </w:rPr>
              <w:t>contact</w:t>
            </w:r>
            <w:r w:rsidRPr="00EF5D7F">
              <w:rPr>
                <w:rFonts w:ascii="Open Sans" w:hAnsi="Open Sans" w:cs="Open Sans"/>
                <w:spacing w:val="-5"/>
              </w:rPr>
              <w:t xml:space="preserve"> </w:t>
            </w:r>
            <w:proofErr w:type="gramStart"/>
            <w:r w:rsidRPr="00EF5D7F">
              <w:rPr>
                <w:rFonts w:ascii="Open Sans" w:hAnsi="Open Sans" w:cs="Open Sans"/>
                <w:spacing w:val="-3"/>
              </w:rPr>
              <w:t>information;</w:t>
            </w:r>
            <w:proofErr w:type="gramEnd"/>
          </w:p>
          <w:p w14:paraId="15B1D479" w14:textId="77777777" w:rsidR="00EF5D7F" w:rsidRPr="00EF5D7F" w:rsidRDefault="00EF5D7F" w:rsidP="00A64B9D">
            <w:pPr>
              <w:pStyle w:val="TableParagraph"/>
              <w:numPr>
                <w:ilvl w:val="0"/>
                <w:numId w:val="15"/>
              </w:numPr>
              <w:tabs>
                <w:tab w:val="left" w:pos="478"/>
              </w:tabs>
              <w:spacing w:line="252" w:lineRule="exact"/>
              <w:ind w:left="426" w:hanging="368"/>
              <w:rPr>
                <w:rFonts w:ascii="Open Sans" w:hAnsi="Open Sans" w:cs="Open Sans"/>
              </w:rPr>
            </w:pPr>
            <w:r w:rsidRPr="00EF5D7F">
              <w:rPr>
                <w:rFonts w:ascii="Open Sans" w:hAnsi="Open Sans" w:cs="Open Sans"/>
              </w:rPr>
              <w:t>information that relates to an</w:t>
            </w:r>
            <w:r w:rsidRPr="00EF5D7F">
              <w:rPr>
                <w:rFonts w:ascii="Open Sans" w:hAnsi="Open Sans" w:cs="Open Sans"/>
                <w:spacing w:val="-45"/>
              </w:rPr>
              <w:t xml:space="preserve"> </w:t>
            </w:r>
            <w:r w:rsidRPr="00EF5D7F">
              <w:rPr>
                <w:rFonts w:ascii="Open Sans" w:hAnsi="Open Sans" w:cs="Open Sans"/>
              </w:rPr>
              <w:t xml:space="preserve">individual’s </w:t>
            </w:r>
            <w:proofErr w:type="gramStart"/>
            <w:r w:rsidRPr="00EF5D7F">
              <w:rPr>
                <w:rFonts w:ascii="Open Sans" w:hAnsi="Open Sans" w:cs="Open Sans"/>
                <w:spacing w:val="-4"/>
              </w:rPr>
              <w:t>location;</w:t>
            </w:r>
            <w:proofErr w:type="gramEnd"/>
          </w:p>
          <w:p w14:paraId="6230EA11" w14:textId="77777777" w:rsidR="00EF5D7F" w:rsidRPr="00EF5D7F" w:rsidRDefault="00EF5D7F" w:rsidP="00A64B9D">
            <w:pPr>
              <w:pStyle w:val="TableParagraph"/>
              <w:numPr>
                <w:ilvl w:val="0"/>
                <w:numId w:val="15"/>
              </w:numPr>
              <w:tabs>
                <w:tab w:val="left" w:pos="430"/>
              </w:tabs>
              <w:spacing w:before="1" w:line="244" w:lineRule="auto"/>
              <w:ind w:left="426" w:right="269" w:firstLine="0"/>
              <w:rPr>
                <w:rFonts w:ascii="Open Sans" w:hAnsi="Open Sans" w:cs="Open Sans"/>
              </w:rPr>
            </w:pPr>
            <w:r w:rsidRPr="00EF5D7F">
              <w:rPr>
                <w:rFonts w:ascii="Open Sans" w:hAnsi="Open Sans" w:cs="Open Sans"/>
              </w:rPr>
              <w:t>technical</w:t>
            </w:r>
            <w:r w:rsidRPr="00EF5D7F">
              <w:rPr>
                <w:rFonts w:ascii="Open Sans" w:hAnsi="Open Sans" w:cs="Open Sans"/>
                <w:spacing w:val="-8"/>
              </w:rPr>
              <w:t xml:space="preserve"> </w:t>
            </w:r>
            <w:r w:rsidRPr="00EF5D7F">
              <w:rPr>
                <w:rFonts w:ascii="Open Sans" w:hAnsi="Open Sans" w:cs="Open Sans"/>
              </w:rPr>
              <w:t>or</w:t>
            </w:r>
            <w:r w:rsidRPr="00EF5D7F">
              <w:rPr>
                <w:rFonts w:ascii="Open Sans" w:hAnsi="Open Sans" w:cs="Open Sans"/>
                <w:spacing w:val="-4"/>
              </w:rPr>
              <w:t xml:space="preserve"> </w:t>
            </w:r>
            <w:proofErr w:type="spellStart"/>
            <w:r w:rsidRPr="00EF5D7F">
              <w:rPr>
                <w:rFonts w:ascii="Open Sans" w:hAnsi="Open Sans" w:cs="Open Sans"/>
              </w:rPr>
              <w:t>behavioural</w:t>
            </w:r>
            <w:proofErr w:type="spellEnd"/>
            <w:r w:rsidRPr="00EF5D7F">
              <w:rPr>
                <w:rFonts w:ascii="Open Sans" w:hAnsi="Open Sans" w:cs="Open Sans"/>
                <w:spacing w:val="-8"/>
              </w:rPr>
              <w:t xml:space="preserve"> </w:t>
            </w:r>
            <w:r w:rsidRPr="00EF5D7F">
              <w:rPr>
                <w:rFonts w:ascii="Open Sans" w:hAnsi="Open Sans" w:cs="Open Sans"/>
              </w:rPr>
              <w:t>information</w:t>
            </w:r>
            <w:r w:rsidRPr="00EF5D7F">
              <w:rPr>
                <w:rFonts w:ascii="Open Sans" w:hAnsi="Open Sans" w:cs="Open Sans"/>
                <w:spacing w:val="-6"/>
              </w:rPr>
              <w:t xml:space="preserve"> </w:t>
            </w:r>
            <w:r w:rsidRPr="00EF5D7F">
              <w:rPr>
                <w:rFonts w:ascii="Open Sans" w:hAnsi="Open Sans" w:cs="Open Sans"/>
              </w:rPr>
              <w:t>in</w:t>
            </w:r>
            <w:r w:rsidRPr="00EF5D7F">
              <w:rPr>
                <w:rFonts w:ascii="Open Sans" w:hAnsi="Open Sans" w:cs="Open Sans"/>
                <w:spacing w:val="-8"/>
              </w:rPr>
              <w:t xml:space="preserve"> </w:t>
            </w:r>
            <w:r w:rsidRPr="00EF5D7F">
              <w:rPr>
                <w:rFonts w:ascii="Open Sans" w:hAnsi="Open Sans" w:cs="Open Sans"/>
              </w:rPr>
              <w:t>relation</w:t>
            </w:r>
            <w:r w:rsidRPr="00EF5D7F">
              <w:rPr>
                <w:rFonts w:ascii="Open Sans" w:hAnsi="Open Sans" w:cs="Open Sans"/>
                <w:spacing w:val="-7"/>
              </w:rPr>
              <w:t xml:space="preserve"> </w:t>
            </w:r>
            <w:r w:rsidRPr="00EF5D7F">
              <w:rPr>
                <w:rFonts w:ascii="Open Sans" w:hAnsi="Open Sans" w:cs="Open Sans"/>
              </w:rPr>
              <w:t>to</w:t>
            </w:r>
            <w:r w:rsidRPr="00EF5D7F">
              <w:rPr>
                <w:rFonts w:ascii="Open Sans" w:hAnsi="Open Sans" w:cs="Open Sans"/>
                <w:spacing w:val="-13"/>
              </w:rPr>
              <w:t xml:space="preserve"> </w:t>
            </w:r>
            <w:r w:rsidRPr="00EF5D7F">
              <w:rPr>
                <w:rFonts w:ascii="Open Sans" w:hAnsi="Open Sans" w:cs="Open Sans"/>
              </w:rPr>
              <w:t>an</w:t>
            </w:r>
            <w:r w:rsidRPr="00EF5D7F">
              <w:rPr>
                <w:rFonts w:ascii="Open Sans" w:hAnsi="Open Sans" w:cs="Open Sans"/>
                <w:spacing w:val="-4"/>
              </w:rPr>
              <w:t xml:space="preserve"> individual’s </w:t>
            </w:r>
            <w:r w:rsidRPr="00EF5D7F">
              <w:rPr>
                <w:rFonts w:ascii="Open Sans" w:hAnsi="Open Sans" w:cs="Open Sans"/>
              </w:rPr>
              <w:t>activities, preferences or</w:t>
            </w:r>
            <w:r w:rsidRPr="00EF5D7F">
              <w:rPr>
                <w:rFonts w:ascii="Open Sans" w:hAnsi="Open Sans" w:cs="Open Sans"/>
                <w:spacing w:val="-22"/>
              </w:rPr>
              <w:t xml:space="preserve"> </w:t>
            </w:r>
            <w:proofErr w:type="gramStart"/>
            <w:r w:rsidRPr="00EF5D7F">
              <w:rPr>
                <w:rFonts w:ascii="Open Sans" w:hAnsi="Open Sans" w:cs="Open Sans"/>
                <w:spacing w:val="-3"/>
              </w:rPr>
              <w:t>identity;</w:t>
            </w:r>
            <w:proofErr w:type="gramEnd"/>
          </w:p>
          <w:p w14:paraId="09906C4A" w14:textId="77777777" w:rsidR="00EF5D7F" w:rsidRPr="00EF5D7F" w:rsidRDefault="00EF5D7F" w:rsidP="00A64B9D">
            <w:pPr>
              <w:pStyle w:val="TableParagraph"/>
              <w:numPr>
                <w:ilvl w:val="0"/>
                <w:numId w:val="15"/>
              </w:numPr>
              <w:tabs>
                <w:tab w:val="left" w:pos="476"/>
              </w:tabs>
              <w:ind w:left="426" w:right="450" w:firstLine="0"/>
              <w:rPr>
                <w:rFonts w:ascii="Open Sans" w:hAnsi="Open Sans" w:cs="Open Sans"/>
              </w:rPr>
            </w:pPr>
            <w:r w:rsidRPr="00EF5D7F">
              <w:rPr>
                <w:rFonts w:ascii="Open Sans" w:hAnsi="Open Sans" w:cs="Open Sans"/>
              </w:rPr>
              <w:t>inferred information that relates to an individual, including predictions</w:t>
            </w:r>
            <w:r w:rsidRPr="00EF5D7F">
              <w:rPr>
                <w:rFonts w:ascii="Open Sans" w:hAnsi="Open Sans" w:cs="Open Sans"/>
                <w:spacing w:val="-5"/>
              </w:rPr>
              <w:t xml:space="preserve"> </w:t>
            </w:r>
            <w:r w:rsidRPr="00EF5D7F">
              <w:rPr>
                <w:rFonts w:ascii="Open Sans" w:hAnsi="Open Sans" w:cs="Open Sans"/>
              </w:rPr>
              <w:t>in</w:t>
            </w:r>
            <w:r w:rsidRPr="00EF5D7F">
              <w:rPr>
                <w:rFonts w:ascii="Open Sans" w:hAnsi="Open Sans" w:cs="Open Sans"/>
                <w:spacing w:val="-13"/>
              </w:rPr>
              <w:t xml:space="preserve"> </w:t>
            </w:r>
            <w:r w:rsidRPr="00EF5D7F">
              <w:rPr>
                <w:rFonts w:ascii="Open Sans" w:hAnsi="Open Sans" w:cs="Open Sans"/>
              </w:rPr>
              <w:t>relation</w:t>
            </w:r>
            <w:r w:rsidRPr="00EF5D7F">
              <w:rPr>
                <w:rFonts w:ascii="Open Sans" w:hAnsi="Open Sans" w:cs="Open Sans"/>
                <w:spacing w:val="-9"/>
              </w:rPr>
              <w:t xml:space="preserve"> </w:t>
            </w:r>
            <w:r w:rsidRPr="00EF5D7F">
              <w:rPr>
                <w:rFonts w:ascii="Open Sans" w:hAnsi="Open Sans" w:cs="Open Sans"/>
              </w:rPr>
              <w:t>to</w:t>
            </w:r>
            <w:r w:rsidRPr="00EF5D7F">
              <w:rPr>
                <w:rFonts w:ascii="Open Sans" w:hAnsi="Open Sans" w:cs="Open Sans"/>
                <w:spacing w:val="-13"/>
              </w:rPr>
              <w:t xml:space="preserve"> </w:t>
            </w:r>
            <w:r w:rsidRPr="00EF5D7F">
              <w:rPr>
                <w:rFonts w:ascii="Open Sans" w:hAnsi="Open Sans" w:cs="Open Sans"/>
              </w:rPr>
              <w:t>an</w:t>
            </w:r>
            <w:r w:rsidRPr="00EF5D7F">
              <w:rPr>
                <w:rFonts w:ascii="Open Sans" w:hAnsi="Open Sans" w:cs="Open Sans"/>
                <w:spacing w:val="-8"/>
              </w:rPr>
              <w:t xml:space="preserve"> </w:t>
            </w:r>
            <w:r w:rsidRPr="00EF5D7F">
              <w:rPr>
                <w:rFonts w:ascii="Open Sans" w:hAnsi="Open Sans" w:cs="Open Sans"/>
              </w:rPr>
              <w:t>individual’s</w:t>
            </w:r>
            <w:r w:rsidRPr="00EF5D7F">
              <w:rPr>
                <w:rFonts w:ascii="Open Sans" w:hAnsi="Open Sans" w:cs="Open Sans"/>
                <w:spacing w:val="-4"/>
              </w:rPr>
              <w:t xml:space="preserve"> </w:t>
            </w:r>
            <w:r w:rsidRPr="00EF5D7F">
              <w:rPr>
                <w:rFonts w:ascii="Open Sans" w:hAnsi="Open Sans" w:cs="Open Sans"/>
              </w:rPr>
              <w:t>behaviour</w:t>
            </w:r>
            <w:r w:rsidRPr="00EF5D7F">
              <w:rPr>
                <w:rFonts w:ascii="Open Sans" w:hAnsi="Open Sans" w:cs="Open Sans"/>
                <w:spacing w:val="-4"/>
              </w:rPr>
              <w:t xml:space="preserve"> </w:t>
            </w:r>
            <w:r w:rsidRPr="00EF5D7F">
              <w:rPr>
                <w:rFonts w:ascii="Open Sans" w:hAnsi="Open Sans" w:cs="Open Sans"/>
              </w:rPr>
              <w:t>or</w:t>
            </w:r>
            <w:r w:rsidRPr="00EF5D7F">
              <w:rPr>
                <w:rFonts w:ascii="Open Sans" w:hAnsi="Open Sans" w:cs="Open Sans"/>
                <w:spacing w:val="-10"/>
              </w:rPr>
              <w:t xml:space="preserve"> </w:t>
            </w:r>
            <w:r w:rsidRPr="00EF5D7F">
              <w:rPr>
                <w:rFonts w:ascii="Open Sans" w:hAnsi="Open Sans" w:cs="Open Sans"/>
              </w:rPr>
              <w:t>preferences and profiles generated from aggregated</w:t>
            </w:r>
            <w:r w:rsidRPr="00EF5D7F">
              <w:rPr>
                <w:rFonts w:ascii="Open Sans" w:hAnsi="Open Sans" w:cs="Open Sans"/>
                <w:spacing w:val="-6"/>
              </w:rPr>
              <w:t xml:space="preserve"> </w:t>
            </w:r>
            <w:proofErr w:type="gramStart"/>
            <w:r w:rsidRPr="00EF5D7F">
              <w:rPr>
                <w:rFonts w:ascii="Open Sans" w:hAnsi="Open Sans" w:cs="Open Sans"/>
              </w:rPr>
              <w:t>information;</w:t>
            </w:r>
            <w:proofErr w:type="gramEnd"/>
          </w:p>
          <w:p w14:paraId="04970BC2" w14:textId="77777777" w:rsidR="00EF5D7F" w:rsidRPr="00EF5D7F" w:rsidRDefault="00EF5D7F" w:rsidP="00A64B9D">
            <w:pPr>
              <w:pStyle w:val="TableParagraph"/>
              <w:numPr>
                <w:ilvl w:val="0"/>
                <w:numId w:val="15"/>
              </w:numPr>
              <w:tabs>
                <w:tab w:val="left" w:pos="524"/>
              </w:tabs>
              <w:ind w:left="426" w:right="505" w:firstLine="0"/>
              <w:jc w:val="both"/>
              <w:rPr>
                <w:rFonts w:ascii="Open Sans" w:hAnsi="Open Sans" w:cs="Open Sans"/>
                <w:i/>
              </w:rPr>
            </w:pPr>
            <w:r w:rsidRPr="00EF5D7F">
              <w:rPr>
                <w:rFonts w:ascii="Open Sans" w:hAnsi="Open Sans" w:cs="Open Sans"/>
              </w:rPr>
              <w:t xml:space="preserve">information that relates to 1 or more features specific to the physical, physiological, genetic, mental, </w:t>
            </w:r>
            <w:proofErr w:type="spellStart"/>
            <w:r w:rsidRPr="00EF5D7F">
              <w:rPr>
                <w:rFonts w:ascii="Open Sans" w:hAnsi="Open Sans" w:cs="Open Sans"/>
              </w:rPr>
              <w:t>behavioural</w:t>
            </w:r>
            <w:proofErr w:type="spellEnd"/>
            <w:r w:rsidRPr="00EF5D7F">
              <w:rPr>
                <w:rFonts w:ascii="Open Sans" w:hAnsi="Open Sans" w:cs="Open Sans"/>
              </w:rPr>
              <w:t xml:space="preserve">, economic, cultural or social identity of an individual.’ </w:t>
            </w:r>
            <w:r w:rsidRPr="00EF5D7F">
              <w:rPr>
                <w:rFonts w:ascii="Open Sans" w:hAnsi="Open Sans" w:cs="Open Sans"/>
                <w:i/>
              </w:rPr>
              <w:t>PRIS Act</w:t>
            </w:r>
            <w:r w:rsidRPr="00EF5D7F">
              <w:rPr>
                <w:rFonts w:ascii="Open Sans" w:hAnsi="Open Sans" w:cs="Open Sans"/>
                <w:i/>
                <w:spacing w:val="-12"/>
              </w:rPr>
              <w:t xml:space="preserve"> </w:t>
            </w:r>
            <w:r w:rsidRPr="00EF5D7F">
              <w:rPr>
                <w:rFonts w:ascii="Open Sans" w:hAnsi="Open Sans" w:cs="Open Sans"/>
                <w:i/>
              </w:rPr>
              <w:t>2024</w:t>
            </w:r>
          </w:p>
        </w:tc>
      </w:tr>
      <w:tr w:rsidR="00EF5D7F" w:rsidRPr="00EF5D7F" w14:paraId="0F5F725B" w14:textId="77777777" w:rsidTr="00A64B9D">
        <w:trPr>
          <w:trHeight w:val="1015"/>
        </w:trPr>
        <w:tc>
          <w:tcPr>
            <w:tcW w:w="2939" w:type="dxa"/>
          </w:tcPr>
          <w:p w14:paraId="7E8C3F3C" w14:textId="77777777" w:rsidR="00EF5D7F" w:rsidRPr="00EF5D7F" w:rsidRDefault="00EF5D7F" w:rsidP="00507BD6">
            <w:pPr>
              <w:pStyle w:val="TableParagraph"/>
              <w:ind w:left="142" w:right="231"/>
              <w:rPr>
                <w:rFonts w:ascii="Open Sans" w:hAnsi="Open Sans" w:cs="Open Sans"/>
              </w:rPr>
            </w:pPr>
            <w:r w:rsidRPr="00507BD6">
              <w:rPr>
                <w:rFonts w:ascii="Open Sans" w:hAnsi="Open Sans" w:cs="Open Sans"/>
              </w:rPr>
              <w:t xml:space="preserve">Sensitive </w:t>
            </w:r>
            <w:r w:rsidRPr="00EF5D7F">
              <w:rPr>
                <w:rFonts w:ascii="Open Sans" w:hAnsi="Open Sans" w:cs="Open Sans"/>
              </w:rPr>
              <w:t>Aboriginal Family History</w:t>
            </w:r>
            <w:r w:rsidRPr="00507BD6">
              <w:rPr>
                <w:rFonts w:ascii="Open Sans" w:hAnsi="Open Sans" w:cs="Open Sans"/>
              </w:rPr>
              <w:t xml:space="preserve"> </w:t>
            </w:r>
            <w:r w:rsidRPr="00EF5D7F">
              <w:rPr>
                <w:rFonts w:ascii="Open Sans" w:hAnsi="Open Sans" w:cs="Open Sans"/>
              </w:rPr>
              <w:t>Information</w:t>
            </w:r>
          </w:p>
        </w:tc>
        <w:tc>
          <w:tcPr>
            <w:tcW w:w="6134" w:type="dxa"/>
          </w:tcPr>
          <w:p w14:paraId="6562C9FF" w14:textId="77777777" w:rsidR="00EF5D7F" w:rsidRPr="00EF5D7F" w:rsidRDefault="00EF5D7F" w:rsidP="00A64B9D">
            <w:pPr>
              <w:pStyle w:val="TableParagraph"/>
              <w:spacing w:line="250" w:lineRule="exact"/>
              <w:ind w:left="426"/>
              <w:rPr>
                <w:rFonts w:ascii="Open Sans" w:hAnsi="Open Sans" w:cs="Open Sans"/>
              </w:rPr>
            </w:pPr>
            <w:r w:rsidRPr="00EF5D7F">
              <w:rPr>
                <w:rFonts w:ascii="Open Sans" w:hAnsi="Open Sans" w:cs="Open Sans"/>
              </w:rPr>
              <w:t>‘</w:t>
            </w:r>
            <w:proofErr w:type="gramStart"/>
            <w:r w:rsidRPr="00EF5D7F">
              <w:rPr>
                <w:rFonts w:ascii="Open Sans" w:hAnsi="Open Sans" w:cs="Open Sans"/>
              </w:rPr>
              <w:t>means</w:t>
            </w:r>
            <w:proofErr w:type="gramEnd"/>
            <w:r w:rsidRPr="00EF5D7F">
              <w:rPr>
                <w:rFonts w:ascii="Open Sans" w:hAnsi="Open Sans" w:cs="Open Sans"/>
              </w:rPr>
              <w:t xml:space="preserve"> information, including family history information, that —</w:t>
            </w:r>
          </w:p>
          <w:p w14:paraId="19EC1661" w14:textId="77777777" w:rsidR="00EF5D7F" w:rsidRPr="00EF5D7F" w:rsidRDefault="00EF5D7F" w:rsidP="00A64B9D">
            <w:pPr>
              <w:pStyle w:val="TableParagraph"/>
              <w:numPr>
                <w:ilvl w:val="0"/>
                <w:numId w:val="14"/>
              </w:numPr>
              <w:tabs>
                <w:tab w:val="left" w:pos="440"/>
              </w:tabs>
              <w:spacing w:line="250" w:lineRule="exact"/>
              <w:ind w:left="426" w:hanging="330"/>
              <w:rPr>
                <w:rFonts w:ascii="Open Sans" w:hAnsi="Open Sans" w:cs="Open Sans"/>
              </w:rPr>
            </w:pPr>
            <w:r w:rsidRPr="00EF5D7F">
              <w:rPr>
                <w:rFonts w:ascii="Open Sans" w:hAnsi="Open Sans" w:cs="Open Sans"/>
              </w:rPr>
              <w:t>relates to Aboriginal</w:t>
            </w:r>
            <w:r w:rsidRPr="00EF5D7F">
              <w:rPr>
                <w:rFonts w:ascii="Open Sans" w:hAnsi="Open Sans" w:cs="Open Sans"/>
                <w:spacing w:val="-45"/>
              </w:rPr>
              <w:t xml:space="preserve"> </w:t>
            </w:r>
            <w:r w:rsidRPr="00EF5D7F">
              <w:rPr>
                <w:rFonts w:ascii="Open Sans" w:hAnsi="Open Sans" w:cs="Open Sans"/>
              </w:rPr>
              <w:t xml:space="preserve">people and their ancestors; </w:t>
            </w:r>
            <w:r w:rsidRPr="00EF5D7F">
              <w:rPr>
                <w:rFonts w:ascii="Open Sans" w:hAnsi="Open Sans" w:cs="Open Sans"/>
                <w:spacing w:val="-5"/>
              </w:rPr>
              <w:t>and</w:t>
            </w:r>
          </w:p>
          <w:p w14:paraId="08F25CCC" w14:textId="72FFE030" w:rsidR="00EF5D7F" w:rsidRDefault="00EF5D7F" w:rsidP="00A64B9D">
            <w:pPr>
              <w:pStyle w:val="TableParagraph"/>
              <w:numPr>
                <w:ilvl w:val="0"/>
                <w:numId w:val="14"/>
              </w:numPr>
              <w:tabs>
                <w:tab w:val="left" w:pos="442"/>
              </w:tabs>
              <w:spacing w:before="4" w:line="250" w:lineRule="atLeast"/>
              <w:ind w:left="426" w:right="776" w:firstLine="0"/>
              <w:rPr>
                <w:rFonts w:ascii="Open Sans" w:hAnsi="Open Sans" w:cs="Open Sans"/>
              </w:rPr>
            </w:pPr>
            <w:r w:rsidRPr="00EF5D7F">
              <w:rPr>
                <w:rFonts w:ascii="Open Sans" w:hAnsi="Open Sans" w:cs="Open Sans"/>
              </w:rPr>
              <w:t>was collected in the period from 1898 until 1972 for the purposes</w:t>
            </w:r>
            <w:r w:rsidRPr="00EF5D7F">
              <w:rPr>
                <w:rFonts w:ascii="Open Sans" w:hAnsi="Open Sans" w:cs="Open Sans"/>
                <w:spacing w:val="-11"/>
              </w:rPr>
              <w:t xml:space="preserve"> </w:t>
            </w:r>
            <w:r w:rsidRPr="00EF5D7F">
              <w:rPr>
                <w:rFonts w:ascii="Open Sans" w:hAnsi="Open Sans" w:cs="Open Sans"/>
              </w:rPr>
              <w:t>of</w:t>
            </w:r>
            <w:r w:rsidRPr="00EF5D7F">
              <w:rPr>
                <w:rFonts w:ascii="Open Sans" w:hAnsi="Open Sans" w:cs="Open Sans"/>
                <w:spacing w:val="-9"/>
              </w:rPr>
              <w:t xml:space="preserve"> </w:t>
            </w:r>
            <w:r w:rsidRPr="00EF5D7F">
              <w:rPr>
                <w:rFonts w:ascii="Open Sans" w:hAnsi="Open Sans" w:cs="Open Sans"/>
              </w:rPr>
              <w:t>implementing</w:t>
            </w:r>
            <w:r w:rsidRPr="00EF5D7F">
              <w:rPr>
                <w:rFonts w:ascii="Open Sans" w:hAnsi="Open Sans" w:cs="Open Sans"/>
                <w:spacing w:val="-10"/>
              </w:rPr>
              <w:t xml:space="preserve"> </w:t>
            </w:r>
            <w:r w:rsidRPr="00EF5D7F">
              <w:rPr>
                <w:rFonts w:ascii="Open Sans" w:hAnsi="Open Sans" w:cs="Open Sans"/>
              </w:rPr>
              <w:t>laws,</w:t>
            </w:r>
            <w:r w:rsidRPr="00EF5D7F">
              <w:rPr>
                <w:rFonts w:ascii="Open Sans" w:hAnsi="Open Sans" w:cs="Open Sans"/>
                <w:spacing w:val="-7"/>
              </w:rPr>
              <w:t xml:space="preserve"> </w:t>
            </w:r>
            <w:r w:rsidRPr="00EF5D7F">
              <w:rPr>
                <w:rFonts w:ascii="Open Sans" w:hAnsi="Open Sans" w:cs="Open Sans"/>
              </w:rPr>
              <w:t>and</w:t>
            </w:r>
            <w:r w:rsidRPr="00EF5D7F">
              <w:rPr>
                <w:rFonts w:ascii="Open Sans" w:hAnsi="Open Sans" w:cs="Open Sans"/>
                <w:spacing w:val="-11"/>
              </w:rPr>
              <w:t xml:space="preserve"> </w:t>
            </w:r>
            <w:r w:rsidRPr="00EF5D7F">
              <w:rPr>
                <w:rFonts w:ascii="Open Sans" w:hAnsi="Open Sans" w:cs="Open Sans"/>
              </w:rPr>
              <w:t>government</w:t>
            </w:r>
            <w:r w:rsidRPr="00EF5D7F">
              <w:rPr>
                <w:rFonts w:ascii="Open Sans" w:hAnsi="Open Sans" w:cs="Open Sans"/>
                <w:spacing w:val="-14"/>
              </w:rPr>
              <w:t xml:space="preserve"> </w:t>
            </w:r>
            <w:r w:rsidRPr="00EF5D7F">
              <w:rPr>
                <w:rFonts w:ascii="Open Sans" w:hAnsi="Open Sans" w:cs="Open Sans"/>
              </w:rPr>
              <w:t>policies</w:t>
            </w:r>
            <w:r w:rsidRPr="00EF5D7F">
              <w:rPr>
                <w:rFonts w:ascii="Open Sans" w:hAnsi="Open Sans" w:cs="Open Sans"/>
                <w:spacing w:val="-10"/>
              </w:rPr>
              <w:t xml:space="preserve"> </w:t>
            </w:r>
            <w:r w:rsidRPr="00EF5D7F">
              <w:rPr>
                <w:rFonts w:ascii="Open Sans" w:hAnsi="Open Sans" w:cs="Open Sans"/>
              </w:rPr>
              <w:t>and</w:t>
            </w:r>
            <w:r w:rsidR="00A64B9D" w:rsidRPr="00EF5D7F">
              <w:rPr>
                <w:rFonts w:ascii="Open Sans" w:hAnsi="Open Sans" w:cs="Open Sans"/>
              </w:rPr>
              <w:t xml:space="preserve"> practices, applying specifically to Aboriginal people.’ </w:t>
            </w:r>
            <w:r w:rsidR="00A64B9D" w:rsidRPr="00EF5D7F">
              <w:rPr>
                <w:rFonts w:ascii="Open Sans" w:hAnsi="Open Sans" w:cs="Open Sans"/>
                <w:i/>
              </w:rPr>
              <w:t>PRIS Act 2024</w:t>
            </w:r>
          </w:p>
          <w:p w14:paraId="11233972" w14:textId="77777777" w:rsidR="00A64B9D" w:rsidRPr="00EF5D7F" w:rsidRDefault="00A64B9D" w:rsidP="00A64B9D">
            <w:pPr>
              <w:pStyle w:val="TableParagraph"/>
              <w:tabs>
                <w:tab w:val="left" w:pos="442"/>
              </w:tabs>
              <w:spacing w:before="4" w:line="250" w:lineRule="atLeast"/>
              <w:ind w:left="426" w:right="776"/>
              <w:rPr>
                <w:rFonts w:ascii="Open Sans" w:hAnsi="Open Sans" w:cs="Open Sans"/>
              </w:rPr>
            </w:pPr>
          </w:p>
        </w:tc>
      </w:tr>
      <w:tr w:rsidR="00A64B9D" w:rsidRPr="00EF5D7F" w14:paraId="316D0A68" w14:textId="77777777" w:rsidTr="00A64B9D">
        <w:trPr>
          <w:trHeight w:val="1015"/>
        </w:trPr>
        <w:tc>
          <w:tcPr>
            <w:tcW w:w="2939" w:type="dxa"/>
          </w:tcPr>
          <w:p w14:paraId="4019ED8F" w14:textId="77777777" w:rsidR="00A64B9D" w:rsidRPr="00EF5D7F" w:rsidRDefault="00A64B9D" w:rsidP="00507BD6">
            <w:pPr>
              <w:pStyle w:val="TableParagraph"/>
              <w:ind w:left="142" w:right="231"/>
              <w:rPr>
                <w:rFonts w:ascii="Open Sans" w:hAnsi="Open Sans" w:cs="Open Sans"/>
              </w:rPr>
            </w:pPr>
            <w:r w:rsidRPr="00EF5D7F">
              <w:rPr>
                <w:rFonts w:ascii="Open Sans" w:hAnsi="Open Sans" w:cs="Open Sans"/>
              </w:rPr>
              <w:t>Sensitive Aboriginal Traditional</w:t>
            </w:r>
          </w:p>
          <w:p w14:paraId="4C54E197" w14:textId="3DBB503B" w:rsidR="00A64B9D" w:rsidRPr="00507BD6" w:rsidRDefault="00A64B9D" w:rsidP="00507BD6">
            <w:pPr>
              <w:pStyle w:val="TableParagraph"/>
              <w:ind w:left="142" w:right="164"/>
              <w:rPr>
                <w:rFonts w:ascii="Open Sans" w:hAnsi="Open Sans" w:cs="Open Sans"/>
              </w:rPr>
            </w:pPr>
            <w:r w:rsidRPr="00EF5D7F">
              <w:rPr>
                <w:rFonts w:ascii="Open Sans" w:hAnsi="Open Sans" w:cs="Open Sans"/>
              </w:rPr>
              <w:t>Information</w:t>
            </w:r>
          </w:p>
        </w:tc>
        <w:tc>
          <w:tcPr>
            <w:tcW w:w="6134" w:type="dxa"/>
          </w:tcPr>
          <w:p w14:paraId="6F5F2DCD" w14:textId="5601B3A2" w:rsidR="00A64B9D" w:rsidRPr="00EF5D7F" w:rsidRDefault="00A64B9D" w:rsidP="00A64B9D">
            <w:pPr>
              <w:pStyle w:val="TableParagraph"/>
              <w:spacing w:line="250" w:lineRule="exact"/>
              <w:ind w:left="426"/>
              <w:rPr>
                <w:rFonts w:ascii="Open Sans" w:hAnsi="Open Sans" w:cs="Open Sans"/>
              </w:rPr>
            </w:pPr>
            <w:r w:rsidRPr="00EF5D7F">
              <w:rPr>
                <w:rFonts w:ascii="Open Sans" w:hAnsi="Open Sans" w:cs="Open Sans"/>
              </w:rPr>
              <w:t>‘</w:t>
            </w:r>
            <w:proofErr w:type="gramStart"/>
            <w:r w:rsidRPr="00EF5D7F">
              <w:rPr>
                <w:rFonts w:ascii="Open Sans" w:hAnsi="Open Sans" w:cs="Open Sans"/>
              </w:rPr>
              <w:t>means</w:t>
            </w:r>
            <w:proofErr w:type="gramEnd"/>
            <w:r w:rsidRPr="00EF5D7F">
              <w:rPr>
                <w:rFonts w:ascii="Open Sans" w:hAnsi="Open Sans" w:cs="Open Sans"/>
              </w:rPr>
              <w:t xml:space="preserve"> information that, according to Aboriginal tradition, should not be disclosed to individuals who are not the knowledge holders of that information.’ </w:t>
            </w:r>
            <w:r w:rsidRPr="00EF5D7F">
              <w:rPr>
                <w:rFonts w:ascii="Open Sans" w:hAnsi="Open Sans" w:cs="Open Sans"/>
                <w:i/>
              </w:rPr>
              <w:t>PRIS Act 2024</w:t>
            </w:r>
          </w:p>
        </w:tc>
      </w:tr>
    </w:tbl>
    <w:p w14:paraId="3248EBAA" w14:textId="77777777" w:rsidR="006B6AF3" w:rsidRPr="00EF5D7F" w:rsidRDefault="006B6AF3" w:rsidP="00507BD6">
      <w:pPr>
        <w:rPr>
          <w:rFonts w:ascii="Open Sans" w:hAnsi="Open Sans" w:cs="Open Sans"/>
          <w:lang w:val="en-US"/>
        </w:rPr>
      </w:pPr>
    </w:p>
    <w:tbl>
      <w:tblPr>
        <w:tblW w:w="0" w:type="auto"/>
        <w:tblInd w:w="-152" w:type="dxa"/>
        <w:tblCellMar>
          <w:left w:w="0" w:type="dxa"/>
          <w:right w:w="0" w:type="dxa"/>
        </w:tblCellMar>
        <w:tblLook w:val="04A0" w:firstRow="1" w:lastRow="0" w:firstColumn="1" w:lastColumn="0" w:noHBand="0" w:noVBand="1"/>
      </w:tblPr>
      <w:tblGrid>
        <w:gridCol w:w="2699"/>
        <w:gridCol w:w="6230"/>
      </w:tblGrid>
      <w:tr w:rsidR="006B6AF3" w:rsidRPr="00EF5D7F" w14:paraId="19B69CA8" w14:textId="77777777" w:rsidTr="00507BD6">
        <w:tc>
          <w:tcPr>
            <w:tcW w:w="2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5B84B" w14:textId="77777777" w:rsidR="006B6AF3" w:rsidRPr="00EF5D7F" w:rsidRDefault="006B6AF3" w:rsidP="00A64B9D">
            <w:pPr>
              <w:ind w:left="426"/>
              <w:rPr>
                <w:rFonts w:ascii="Open Sans" w:hAnsi="Open Sans" w:cs="Open Sans"/>
                <w:b/>
                <w:bCs/>
              </w:rPr>
            </w:pPr>
            <w:r w:rsidRPr="00EF5D7F">
              <w:rPr>
                <w:rFonts w:ascii="Open Sans" w:hAnsi="Open Sans" w:cs="Open Sans"/>
                <w:b/>
                <w:bCs/>
              </w:rPr>
              <w:t>Legislation</w:t>
            </w:r>
          </w:p>
        </w:tc>
        <w:tc>
          <w:tcPr>
            <w:tcW w:w="6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2A37F" w14:textId="77777777" w:rsidR="00B11F8E" w:rsidRPr="00EF5D7F" w:rsidRDefault="00B11F8E" w:rsidP="00A64B9D">
            <w:pPr>
              <w:ind w:left="426"/>
              <w:rPr>
                <w:rFonts w:ascii="Open Sans" w:hAnsi="Open Sans" w:cs="Open Sans"/>
              </w:rPr>
            </w:pPr>
            <w:r w:rsidRPr="00EF5D7F">
              <w:rPr>
                <w:rFonts w:ascii="Open Sans" w:hAnsi="Open Sans" w:cs="Open Sans"/>
              </w:rPr>
              <w:t>WA Government Artificial Intelligence Policy</w:t>
            </w:r>
          </w:p>
          <w:p w14:paraId="7317221D" w14:textId="2A3C5BDD" w:rsidR="00B11F8E" w:rsidRPr="00EF5D7F" w:rsidRDefault="00B11F8E" w:rsidP="00A64B9D">
            <w:pPr>
              <w:ind w:left="426"/>
              <w:rPr>
                <w:rFonts w:ascii="Open Sans" w:hAnsi="Open Sans" w:cs="Open Sans"/>
              </w:rPr>
            </w:pPr>
            <w:r w:rsidRPr="00EF5D7F">
              <w:rPr>
                <w:rFonts w:ascii="Open Sans" w:hAnsi="Open Sans" w:cs="Open Sans"/>
              </w:rPr>
              <w:t>WA Government Cyber Security Policy</w:t>
            </w:r>
          </w:p>
          <w:p w14:paraId="5984B0CA" w14:textId="6A219410" w:rsidR="00B11F8E" w:rsidRPr="00EF5D7F" w:rsidRDefault="00B11F8E" w:rsidP="00A64B9D">
            <w:pPr>
              <w:ind w:left="426"/>
              <w:rPr>
                <w:rFonts w:ascii="Open Sans" w:hAnsi="Open Sans" w:cs="Open Sans"/>
              </w:rPr>
            </w:pPr>
            <w:r w:rsidRPr="00EF5D7F">
              <w:rPr>
                <w:rFonts w:ascii="Open Sans" w:hAnsi="Open Sans" w:cs="Open Sans"/>
              </w:rPr>
              <w:t>Privacy and Responsible Information Sharing (PRIS) Act 2024</w:t>
            </w:r>
          </w:p>
          <w:p w14:paraId="527F11C5" w14:textId="420EDCC6" w:rsidR="00B11F8E" w:rsidRPr="00EF5D7F" w:rsidRDefault="00B11F8E" w:rsidP="00A64B9D">
            <w:pPr>
              <w:ind w:left="426"/>
              <w:rPr>
                <w:rFonts w:ascii="Open Sans" w:hAnsi="Open Sans" w:cs="Open Sans"/>
              </w:rPr>
            </w:pPr>
            <w:r w:rsidRPr="00EF5D7F">
              <w:rPr>
                <w:rFonts w:ascii="Open Sans" w:hAnsi="Open Sans" w:cs="Open Sans"/>
              </w:rPr>
              <w:t>Freedom of Information Act 1992</w:t>
            </w:r>
          </w:p>
          <w:p w14:paraId="6FD98AFB" w14:textId="435D4525" w:rsidR="00B11F8E" w:rsidRPr="00EF5D7F" w:rsidRDefault="00B11F8E" w:rsidP="00A64B9D">
            <w:pPr>
              <w:ind w:left="426"/>
              <w:rPr>
                <w:rFonts w:ascii="Open Sans" w:hAnsi="Open Sans" w:cs="Open Sans"/>
              </w:rPr>
            </w:pPr>
            <w:r w:rsidRPr="00EF5D7F">
              <w:rPr>
                <w:rFonts w:ascii="Open Sans" w:hAnsi="Open Sans" w:cs="Open Sans"/>
              </w:rPr>
              <w:t>State Records Act 2000</w:t>
            </w:r>
          </w:p>
          <w:p w14:paraId="07B5A5EA" w14:textId="65722B07" w:rsidR="00B11F8E" w:rsidRPr="00EF5D7F" w:rsidRDefault="00B11F8E" w:rsidP="00A64B9D">
            <w:pPr>
              <w:ind w:left="426"/>
              <w:rPr>
                <w:rFonts w:ascii="Open Sans" w:hAnsi="Open Sans" w:cs="Open Sans"/>
              </w:rPr>
            </w:pPr>
            <w:r w:rsidRPr="00EF5D7F">
              <w:rPr>
                <w:rFonts w:ascii="Open Sans" w:hAnsi="Open Sans" w:cs="Open Sans"/>
              </w:rPr>
              <w:t>Local Government Act 1995</w:t>
            </w:r>
          </w:p>
          <w:p w14:paraId="21141000" w14:textId="0646FFEA" w:rsidR="00AC555A" w:rsidRPr="00EF5D7F" w:rsidRDefault="00B11F8E" w:rsidP="00A64B9D">
            <w:pPr>
              <w:ind w:left="426"/>
              <w:rPr>
                <w:rFonts w:ascii="Open Sans" w:hAnsi="Open Sans" w:cs="Open Sans"/>
                <w:color w:val="0070C0"/>
              </w:rPr>
            </w:pPr>
            <w:r w:rsidRPr="00EF5D7F">
              <w:rPr>
                <w:rFonts w:ascii="Open Sans" w:hAnsi="Open Sans" w:cs="Open Sans"/>
              </w:rPr>
              <w:t>WA Public Health Act 2016</w:t>
            </w:r>
          </w:p>
        </w:tc>
      </w:tr>
      <w:tr w:rsidR="006B6AF3" w:rsidRPr="00EF5D7F" w14:paraId="572C611D" w14:textId="77777777" w:rsidTr="00507BD6">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4858B" w14:textId="77777777" w:rsidR="006B6AF3" w:rsidRPr="00EF5D7F" w:rsidRDefault="006B6AF3" w:rsidP="00A64B9D">
            <w:pPr>
              <w:ind w:left="426"/>
              <w:rPr>
                <w:rFonts w:ascii="Open Sans" w:hAnsi="Open Sans" w:cs="Open Sans"/>
                <w:b/>
                <w:bCs/>
              </w:rPr>
            </w:pPr>
            <w:r w:rsidRPr="00EF5D7F">
              <w:rPr>
                <w:rFonts w:ascii="Open Sans" w:hAnsi="Open Sans" w:cs="Open Sans"/>
                <w:b/>
                <w:bCs/>
              </w:rPr>
              <w:t>Reference/s</w:t>
            </w:r>
          </w:p>
        </w:tc>
        <w:tc>
          <w:tcPr>
            <w:tcW w:w="6230" w:type="dxa"/>
            <w:tcBorders>
              <w:top w:val="nil"/>
              <w:left w:val="nil"/>
              <w:bottom w:val="single" w:sz="8" w:space="0" w:color="auto"/>
              <w:right w:val="single" w:sz="8" w:space="0" w:color="auto"/>
            </w:tcBorders>
            <w:tcMar>
              <w:top w:w="0" w:type="dxa"/>
              <w:left w:w="108" w:type="dxa"/>
              <w:bottom w:w="0" w:type="dxa"/>
              <w:right w:w="108" w:type="dxa"/>
            </w:tcMar>
          </w:tcPr>
          <w:p w14:paraId="7BA3D4EC" w14:textId="77777777" w:rsidR="006B6AF3" w:rsidRPr="00EF5D7F" w:rsidRDefault="006B6AF3" w:rsidP="00A64B9D">
            <w:pPr>
              <w:ind w:left="426"/>
              <w:rPr>
                <w:rFonts w:ascii="Open Sans" w:hAnsi="Open Sans" w:cs="Open Sans"/>
                <w:color w:val="0070C0"/>
              </w:rPr>
            </w:pPr>
          </w:p>
        </w:tc>
      </w:tr>
      <w:tr w:rsidR="006B6AF3" w:rsidRPr="00EF5D7F" w14:paraId="0B173310" w14:textId="77777777" w:rsidTr="00507BD6">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66748" w14:textId="77777777" w:rsidR="006B6AF3" w:rsidRPr="00EF5D7F" w:rsidRDefault="006B6AF3" w:rsidP="00A64B9D">
            <w:pPr>
              <w:ind w:left="426"/>
              <w:rPr>
                <w:rFonts w:ascii="Open Sans" w:hAnsi="Open Sans" w:cs="Open Sans"/>
                <w:b/>
                <w:bCs/>
              </w:rPr>
            </w:pPr>
            <w:r w:rsidRPr="00EF5D7F">
              <w:rPr>
                <w:rFonts w:ascii="Open Sans" w:hAnsi="Open Sans" w:cs="Open Sans"/>
                <w:b/>
                <w:bCs/>
              </w:rPr>
              <w:lastRenderedPageBreak/>
              <w:t>Attachment/s</w:t>
            </w:r>
          </w:p>
        </w:tc>
        <w:tc>
          <w:tcPr>
            <w:tcW w:w="6230" w:type="dxa"/>
            <w:tcBorders>
              <w:top w:val="nil"/>
              <w:left w:val="nil"/>
              <w:bottom w:val="single" w:sz="8" w:space="0" w:color="auto"/>
              <w:right w:val="single" w:sz="8" w:space="0" w:color="auto"/>
            </w:tcBorders>
            <w:tcMar>
              <w:top w:w="0" w:type="dxa"/>
              <w:left w:w="108" w:type="dxa"/>
              <w:bottom w:w="0" w:type="dxa"/>
              <w:right w:w="108" w:type="dxa"/>
            </w:tcMar>
            <w:hideMark/>
          </w:tcPr>
          <w:p w14:paraId="11051584" w14:textId="77777777" w:rsidR="006B6AF3" w:rsidRPr="00EF5D7F" w:rsidRDefault="006B6AF3" w:rsidP="00A64B9D">
            <w:pPr>
              <w:ind w:left="426"/>
              <w:rPr>
                <w:rFonts w:ascii="Open Sans" w:hAnsi="Open Sans" w:cs="Open Sans"/>
                <w:color w:val="0070C0"/>
              </w:rPr>
            </w:pPr>
            <w:r w:rsidRPr="00EF5D7F">
              <w:rPr>
                <w:rFonts w:ascii="Open Sans" w:hAnsi="Open Sans" w:cs="Open Sans"/>
                <w:color w:val="0D0D0D" w:themeColor="text1" w:themeTint="F2"/>
              </w:rPr>
              <w:t>Nil</w:t>
            </w:r>
          </w:p>
        </w:tc>
      </w:tr>
      <w:tr w:rsidR="006B6AF3" w:rsidRPr="00EF5D7F" w14:paraId="168756FD" w14:textId="77777777" w:rsidTr="00314084">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E9294" w14:textId="77777777" w:rsidR="006B6AF3" w:rsidRPr="00EF5D7F" w:rsidRDefault="006B6AF3" w:rsidP="00A64B9D">
            <w:pPr>
              <w:ind w:left="426"/>
              <w:rPr>
                <w:rFonts w:ascii="Open Sans" w:hAnsi="Open Sans" w:cs="Open Sans"/>
                <w:b/>
                <w:bCs/>
              </w:rPr>
            </w:pPr>
            <w:r w:rsidRPr="00EF5D7F">
              <w:rPr>
                <w:rFonts w:ascii="Open Sans" w:hAnsi="Open Sans" w:cs="Open Sans"/>
                <w:b/>
                <w:bCs/>
              </w:rPr>
              <w:t>Responsible Officer</w:t>
            </w:r>
          </w:p>
        </w:tc>
        <w:tc>
          <w:tcPr>
            <w:tcW w:w="623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1A003A" w14:textId="77777777" w:rsidR="006B6AF3" w:rsidRPr="00EF5D7F" w:rsidRDefault="004231D4" w:rsidP="00A64B9D">
            <w:pPr>
              <w:ind w:left="426"/>
              <w:rPr>
                <w:rFonts w:ascii="Open Sans" w:hAnsi="Open Sans" w:cs="Open Sans"/>
                <w:color w:val="0070C0"/>
              </w:rPr>
            </w:pPr>
            <w:r w:rsidRPr="00314084">
              <w:rPr>
                <w:rFonts w:ascii="Open Sans" w:hAnsi="Open Sans" w:cs="Open Sans"/>
                <w:color w:val="0D0D0D" w:themeColor="text1" w:themeTint="F2"/>
              </w:rPr>
              <w:t>Chief Executive Officer</w:t>
            </w:r>
          </w:p>
        </w:tc>
      </w:tr>
      <w:tr w:rsidR="006B6AF3" w:rsidRPr="00EF5D7F" w14:paraId="27CEDDA3" w14:textId="77777777" w:rsidTr="00507BD6">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0D7F0" w14:textId="77777777" w:rsidR="006B6AF3" w:rsidRPr="00EF5D7F" w:rsidRDefault="006B6AF3" w:rsidP="00A64B9D">
            <w:pPr>
              <w:ind w:left="426"/>
              <w:rPr>
                <w:rFonts w:ascii="Open Sans" w:hAnsi="Open Sans" w:cs="Open Sans"/>
                <w:b/>
                <w:bCs/>
              </w:rPr>
            </w:pPr>
            <w:r w:rsidRPr="00EF5D7F">
              <w:rPr>
                <w:rFonts w:ascii="Open Sans" w:hAnsi="Open Sans" w:cs="Open Sans"/>
                <w:b/>
                <w:bCs/>
              </w:rPr>
              <w:t>Council Meeting Date</w:t>
            </w:r>
          </w:p>
        </w:tc>
        <w:tc>
          <w:tcPr>
            <w:tcW w:w="6230" w:type="dxa"/>
            <w:tcBorders>
              <w:top w:val="nil"/>
              <w:left w:val="nil"/>
              <w:bottom w:val="single" w:sz="8" w:space="0" w:color="auto"/>
              <w:right w:val="single" w:sz="8" w:space="0" w:color="auto"/>
            </w:tcBorders>
            <w:tcMar>
              <w:top w:w="0" w:type="dxa"/>
              <w:left w:w="108" w:type="dxa"/>
              <w:bottom w:w="0" w:type="dxa"/>
              <w:right w:w="108" w:type="dxa"/>
            </w:tcMar>
          </w:tcPr>
          <w:p w14:paraId="4408FC96" w14:textId="4B7491D5" w:rsidR="006B6AF3" w:rsidRPr="00EF5D7F" w:rsidRDefault="00840A6B" w:rsidP="00A64B9D">
            <w:pPr>
              <w:ind w:left="426"/>
              <w:rPr>
                <w:rFonts w:ascii="Open Sans" w:hAnsi="Open Sans" w:cs="Open Sans"/>
                <w:color w:val="0070C0"/>
              </w:rPr>
            </w:pPr>
            <w:r w:rsidRPr="00985F09">
              <w:rPr>
                <w:rFonts w:ascii="Open Sans" w:hAnsi="Open Sans" w:cs="Open Sans"/>
              </w:rPr>
              <w:t>11/06/2026</w:t>
            </w:r>
          </w:p>
        </w:tc>
      </w:tr>
      <w:tr w:rsidR="006B6AF3" w:rsidRPr="00EF5D7F" w14:paraId="27CDBDF6" w14:textId="77777777" w:rsidTr="00507BD6">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7335" w14:textId="77777777" w:rsidR="006B6AF3" w:rsidRPr="00EF5D7F" w:rsidRDefault="006B6AF3" w:rsidP="00A64B9D">
            <w:pPr>
              <w:ind w:left="426"/>
              <w:rPr>
                <w:rFonts w:ascii="Open Sans" w:hAnsi="Open Sans" w:cs="Open Sans"/>
                <w:b/>
                <w:bCs/>
              </w:rPr>
            </w:pPr>
            <w:r w:rsidRPr="00EF5D7F">
              <w:rPr>
                <w:rFonts w:ascii="Open Sans" w:hAnsi="Open Sans" w:cs="Open Sans"/>
                <w:b/>
                <w:bCs/>
              </w:rPr>
              <w:t>Review History</w:t>
            </w:r>
          </w:p>
        </w:tc>
        <w:tc>
          <w:tcPr>
            <w:tcW w:w="6230" w:type="dxa"/>
            <w:tcBorders>
              <w:top w:val="nil"/>
              <w:left w:val="nil"/>
              <w:bottom w:val="single" w:sz="8" w:space="0" w:color="auto"/>
              <w:right w:val="single" w:sz="8" w:space="0" w:color="auto"/>
            </w:tcBorders>
            <w:tcMar>
              <w:top w:w="0" w:type="dxa"/>
              <w:left w:w="108" w:type="dxa"/>
              <w:bottom w:w="0" w:type="dxa"/>
              <w:right w:w="108" w:type="dxa"/>
            </w:tcMar>
          </w:tcPr>
          <w:p w14:paraId="59658C8C" w14:textId="7E270703" w:rsidR="006B6AF3" w:rsidRPr="00EF5D7F" w:rsidRDefault="006B6AF3" w:rsidP="00A64B9D">
            <w:pPr>
              <w:ind w:left="426"/>
              <w:rPr>
                <w:rFonts w:ascii="Open Sans" w:hAnsi="Open Sans" w:cs="Open Sans"/>
                <w:color w:val="0070C0"/>
              </w:rPr>
            </w:pPr>
          </w:p>
        </w:tc>
      </w:tr>
      <w:tr w:rsidR="006B6AF3" w:rsidRPr="00EF5D7F" w14:paraId="1E89FAFD" w14:textId="77777777" w:rsidTr="00507BD6">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D5DD0" w14:textId="77777777" w:rsidR="006B6AF3" w:rsidRPr="00EF5D7F" w:rsidRDefault="006B6AF3" w:rsidP="00A64B9D">
            <w:pPr>
              <w:ind w:left="426"/>
              <w:rPr>
                <w:rFonts w:ascii="Open Sans" w:hAnsi="Open Sans" w:cs="Open Sans"/>
              </w:rPr>
            </w:pPr>
            <w:r w:rsidRPr="00EF5D7F">
              <w:rPr>
                <w:rFonts w:ascii="Open Sans" w:hAnsi="Open Sans" w:cs="Open Sans"/>
                <w:b/>
                <w:bCs/>
              </w:rPr>
              <w:t>Next Review Date</w:t>
            </w:r>
          </w:p>
        </w:tc>
        <w:tc>
          <w:tcPr>
            <w:tcW w:w="6230" w:type="dxa"/>
            <w:tcBorders>
              <w:top w:val="nil"/>
              <w:left w:val="nil"/>
              <w:bottom w:val="single" w:sz="8" w:space="0" w:color="auto"/>
              <w:right w:val="single" w:sz="8" w:space="0" w:color="auto"/>
            </w:tcBorders>
            <w:tcMar>
              <w:top w:w="0" w:type="dxa"/>
              <w:left w:w="108" w:type="dxa"/>
              <w:bottom w:w="0" w:type="dxa"/>
              <w:right w:w="108" w:type="dxa"/>
            </w:tcMar>
            <w:hideMark/>
          </w:tcPr>
          <w:p w14:paraId="0504A711" w14:textId="3FB84D99" w:rsidR="006B6AF3" w:rsidRPr="00EF5D7F" w:rsidRDefault="00985F09" w:rsidP="00A64B9D">
            <w:pPr>
              <w:ind w:left="426"/>
              <w:rPr>
                <w:rFonts w:ascii="Open Sans" w:hAnsi="Open Sans" w:cs="Open Sans"/>
              </w:rPr>
            </w:pPr>
            <w:r>
              <w:rPr>
                <w:rFonts w:ascii="Open Sans" w:hAnsi="Open Sans" w:cs="Open Sans"/>
              </w:rPr>
              <w:t>30/06/</w:t>
            </w:r>
            <w:r w:rsidR="00B11F8E" w:rsidRPr="00EF5D7F">
              <w:rPr>
                <w:rFonts w:ascii="Open Sans" w:hAnsi="Open Sans" w:cs="Open Sans"/>
              </w:rPr>
              <w:t>2027</w:t>
            </w:r>
          </w:p>
        </w:tc>
      </w:tr>
      <w:tr w:rsidR="006B6AF3" w:rsidRPr="00EF5D7F" w14:paraId="38D29511" w14:textId="77777777" w:rsidTr="00507BD6">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E7E26" w14:textId="77777777" w:rsidR="006B6AF3" w:rsidRPr="00EF5D7F" w:rsidRDefault="006B6AF3" w:rsidP="00A64B9D">
            <w:pPr>
              <w:ind w:left="426"/>
              <w:rPr>
                <w:rFonts w:ascii="Open Sans" w:hAnsi="Open Sans" w:cs="Open Sans"/>
                <w:b/>
                <w:bCs/>
              </w:rPr>
            </w:pPr>
            <w:r w:rsidRPr="00EF5D7F">
              <w:rPr>
                <w:rFonts w:ascii="Open Sans" w:hAnsi="Open Sans" w:cs="Open Sans"/>
                <w:b/>
                <w:bCs/>
              </w:rPr>
              <w:t>Revision History</w:t>
            </w:r>
          </w:p>
        </w:tc>
        <w:tc>
          <w:tcPr>
            <w:tcW w:w="6230" w:type="dxa"/>
            <w:tcBorders>
              <w:top w:val="nil"/>
              <w:left w:val="nil"/>
              <w:bottom w:val="single" w:sz="8" w:space="0" w:color="auto"/>
              <w:right w:val="single" w:sz="8" w:space="0" w:color="auto"/>
            </w:tcBorders>
            <w:tcMar>
              <w:top w:w="0" w:type="dxa"/>
              <w:left w:w="108" w:type="dxa"/>
              <w:bottom w:w="0" w:type="dxa"/>
              <w:right w:w="108" w:type="dxa"/>
            </w:tcMar>
          </w:tcPr>
          <w:p w14:paraId="5FEA4128" w14:textId="10B67EEF" w:rsidR="006B6AF3" w:rsidRPr="00EF5D7F" w:rsidRDefault="00985F09" w:rsidP="00A64B9D">
            <w:pPr>
              <w:ind w:left="426"/>
              <w:rPr>
                <w:rFonts w:ascii="Open Sans" w:hAnsi="Open Sans" w:cs="Open Sans"/>
              </w:rPr>
            </w:pPr>
            <w:r>
              <w:rPr>
                <w:rFonts w:ascii="Open Sans" w:hAnsi="Open Sans" w:cs="Open Sans"/>
              </w:rPr>
              <w:t>Endorsed OCM 11/06/2027</w:t>
            </w:r>
          </w:p>
        </w:tc>
      </w:tr>
    </w:tbl>
    <w:p w14:paraId="01AD787C" w14:textId="77777777" w:rsidR="00E40DB7" w:rsidRPr="00EF5D7F" w:rsidRDefault="00E40DB7" w:rsidP="00A64B9D">
      <w:pPr>
        <w:ind w:left="426"/>
        <w:rPr>
          <w:rFonts w:ascii="Open Sans" w:hAnsi="Open Sans" w:cs="Open Sans"/>
        </w:rPr>
      </w:pPr>
    </w:p>
    <w:sectPr w:rsidR="00E40DB7" w:rsidRPr="00EF5D7F" w:rsidSect="00A64B9D">
      <w:footerReference w:type="defaul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CD140" w14:textId="77777777" w:rsidR="00370861" w:rsidRDefault="00370861" w:rsidP="00D0597B">
      <w:r>
        <w:separator/>
      </w:r>
    </w:p>
  </w:endnote>
  <w:endnote w:type="continuationSeparator" w:id="0">
    <w:p w14:paraId="4DA162D7" w14:textId="77777777" w:rsidR="00370861" w:rsidRDefault="00370861" w:rsidP="00D0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66B0" w14:textId="77777777" w:rsidR="00EF5D7F" w:rsidRDefault="00000000">
    <w:pPr>
      <w:pStyle w:val="BodyText"/>
      <w:spacing w:line="14" w:lineRule="auto"/>
      <w:rPr>
        <w:sz w:val="20"/>
      </w:rPr>
    </w:pPr>
    <w:r>
      <w:pict w14:anchorId="55781517">
        <v:line id="_x0000_s1025" style="position:absolute;z-index:-251657216;mso-position-horizontal-relative:page;mso-position-vertical-relative:page" from="68.7pt,804.7pt" to="525.3pt,804.7pt" strokecolor="#006192" strokeweight=".08783mm">
          <w10:wrap anchorx="page" anchory="page"/>
        </v:line>
      </w:pict>
    </w:r>
    <w:r>
      <w:pict w14:anchorId="7ACDF2D0">
        <v:shapetype id="_x0000_t202" coordsize="21600,21600" o:spt="202" path="m,l,21600r21600,l21600,xe">
          <v:stroke joinstyle="miter"/>
          <v:path gradientshapeok="t" o:connecttype="rect"/>
        </v:shapetype>
        <v:shape id="_x0000_s1026" type="#_x0000_t202" style="position:absolute;margin-left:8.1pt;margin-top:804.95pt;width:182.2pt;height:33.1pt;z-index:-251656192;mso-position-horizontal-relative:page;mso-position-vertical-relative:page" filled="f" stroked="f">
          <v:textbox style="mso-next-textbox:#_x0000_s1026" inset="0,0,0,0">
            <w:txbxContent>
              <w:p w14:paraId="6D164CA7" w14:textId="5113A7A8" w:rsidR="00EF5D7F" w:rsidRDefault="00EF5D7F">
                <w:pPr>
                  <w:spacing w:before="61" w:line="256" w:lineRule="auto"/>
                  <w:ind w:left="20" w:right="1794"/>
                  <w:rPr>
                    <w:sz w:val="16"/>
                  </w:rPr>
                </w:pPr>
              </w:p>
            </w:txbxContent>
          </v:textbox>
          <w10:wrap anchorx="page" anchory="page"/>
        </v:shape>
      </w:pict>
    </w:r>
    <w:r>
      <w:pict w14:anchorId="49E8FF23">
        <v:shape id="_x0000_s1027" type="#_x0000_t202" style="position:absolute;margin-left:482pt;margin-top:804.95pt;width:42.4pt;height:11pt;z-index:-251655168;mso-position-horizontal-relative:page;mso-position-vertical-relative:page" filled="f" stroked="f">
          <v:textbox style="mso-next-textbox:#_x0000_s1027" inset="0,0,0,0">
            <w:txbxContent>
              <w:p w14:paraId="6B6F2E8D" w14:textId="77777777" w:rsidR="00EF5D7F" w:rsidRDefault="00EF5D7F">
                <w:pPr>
                  <w:spacing w:before="15"/>
                  <w:ind w:left="20"/>
                  <w:rPr>
                    <w:b/>
                    <w:sz w:val="16"/>
                  </w:rPr>
                </w:pPr>
                <w:r>
                  <w:rPr>
                    <w:sz w:val="16"/>
                  </w:rPr>
                  <w:t xml:space="preserve">Page </w:t>
                </w:r>
                <w:r>
                  <w:fldChar w:fldCharType="begin"/>
                </w:r>
                <w:r>
                  <w:rPr>
                    <w:b/>
                    <w:sz w:val="16"/>
                  </w:rPr>
                  <w:instrText xml:space="preserve"> PAGE </w:instrText>
                </w:r>
                <w:r>
                  <w:fldChar w:fldCharType="separate"/>
                </w:r>
                <w:r>
                  <w:t>6</w:t>
                </w:r>
                <w:r>
                  <w:fldChar w:fldCharType="end"/>
                </w:r>
                <w:r>
                  <w:rPr>
                    <w:b/>
                    <w:sz w:val="16"/>
                  </w:rPr>
                  <w:t xml:space="preserve"> </w:t>
                </w:r>
                <w:r>
                  <w:rPr>
                    <w:sz w:val="16"/>
                  </w:rPr>
                  <w:t xml:space="preserve">of </w:t>
                </w:r>
                <w:r>
                  <w:rPr>
                    <w:b/>
                    <w:sz w:val="16"/>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A7CC2" w14:textId="77777777" w:rsidR="00370861" w:rsidRDefault="00370861" w:rsidP="00D0597B">
      <w:r>
        <w:separator/>
      </w:r>
    </w:p>
  </w:footnote>
  <w:footnote w:type="continuationSeparator" w:id="0">
    <w:p w14:paraId="6F080509" w14:textId="77777777" w:rsidR="00370861" w:rsidRDefault="00370861" w:rsidP="00D0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3C5CEA"/>
    <w:multiLevelType w:val="hybridMultilevel"/>
    <w:tmpl w:val="7522160E"/>
    <w:lvl w:ilvl="0" w:tplc="9D7E7626">
      <w:start w:val="1"/>
      <w:numFmt w:val="lowerRoman"/>
      <w:lvlText w:val="(%1)"/>
      <w:lvlJc w:val="left"/>
      <w:pPr>
        <w:ind w:left="367" w:hanging="257"/>
      </w:pPr>
      <w:rPr>
        <w:rFonts w:ascii="Arial" w:eastAsia="Arial" w:hAnsi="Arial" w:cs="Arial" w:hint="default"/>
        <w:spacing w:val="-4"/>
        <w:w w:val="100"/>
        <w:sz w:val="22"/>
        <w:szCs w:val="22"/>
      </w:rPr>
    </w:lvl>
    <w:lvl w:ilvl="1" w:tplc="3446D24E">
      <w:numFmt w:val="bullet"/>
      <w:lvlText w:val="•"/>
      <w:lvlJc w:val="left"/>
      <w:pPr>
        <w:ind w:left="1004" w:hanging="257"/>
      </w:pPr>
      <w:rPr>
        <w:rFonts w:hint="default"/>
      </w:rPr>
    </w:lvl>
    <w:lvl w:ilvl="2" w:tplc="89085AAA">
      <w:numFmt w:val="bullet"/>
      <w:lvlText w:val="•"/>
      <w:lvlJc w:val="left"/>
      <w:pPr>
        <w:ind w:left="1648" w:hanging="257"/>
      </w:pPr>
      <w:rPr>
        <w:rFonts w:hint="default"/>
      </w:rPr>
    </w:lvl>
    <w:lvl w:ilvl="3" w:tplc="8DB02C12">
      <w:numFmt w:val="bullet"/>
      <w:lvlText w:val="•"/>
      <w:lvlJc w:val="left"/>
      <w:pPr>
        <w:ind w:left="2292" w:hanging="257"/>
      </w:pPr>
      <w:rPr>
        <w:rFonts w:hint="default"/>
      </w:rPr>
    </w:lvl>
    <w:lvl w:ilvl="4" w:tplc="F2EE2B8A">
      <w:numFmt w:val="bullet"/>
      <w:lvlText w:val="•"/>
      <w:lvlJc w:val="left"/>
      <w:pPr>
        <w:ind w:left="2937" w:hanging="257"/>
      </w:pPr>
      <w:rPr>
        <w:rFonts w:hint="default"/>
      </w:rPr>
    </w:lvl>
    <w:lvl w:ilvl="5" w:tplc="C35AEAE2">
      <w:numFmt w:val="bullet"/>
      <w:lvlText w:val="•"/>
      <w:lvlJc w:val="left"/>
      <w:pPr>
        <w:ind w:left="3581" w:hanging="257"/>
      </w:pPr>
      <w:rPr>
        <w:rFonts w:hint="default"/>
      </w:rPr>
    </w:lvl>
    <w:lvl w:ilvl="6" w:tplc="71206E84">
      <w:numFmt w:val="bullet"/>
      <w:lvlText w:val="•"/>
      <w:lvlJc w:val="left"/>
      <w:pPr>
        <w:ind w:left="4225" w:hanging="257"/>
      </w:pPr>
      <w:rPr>
        <w:rFonts w:hint="default"/>
      </w:rPr>
    </w:lvl>
    <w:lvl w:ilvl="7" w:tplc="46824BC8">
      <w:numFmt w:val="bullet"/>
      <w:lvlText w:val="•"/>
      <w:lvlJc w:val="left"/>
      <w:pPr>
        <w:ind w:left="4870" w:hanging="257"/>
      </w:pPr>
      <w:rPr>
        <w:rFonts w:hint="default"/>
      </w:rPr>
    </w:lvl>
    <w:lvl w:ilvl="8" w:tplc="8752E124">
      <w:numFmt w:val="bullet"/>
      <w:lvlText w:val="•"/>
      <w:lvlJc w:val="left"/>
      <w:pPr>
        <w:ind w:left="5514" w:hanging="257"/>
      </w:pPr>
      <w:rPr>
        <w:rFonts w:hint="default"/>
      </w:rPr>
    </w:lvl>
  </w:abstractNum>
  <w:abstractNum w:abstractNumId="2" w15:restartNumberingAfterBreak="0">
    <w:nsid w:val="07DD473B"/>
    <w:multiLevelType w:val="multilevel"/>
    <w:tmpl w:val="B688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D3643"/>
    <w:multiLevelType w:val="multilevel"/>
    <w:tmpl w:val="F09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356EF"/>
    <w:multiLevelType w:val="hybridMultilevel"/>
    <w:tmpl w:val="C5085ADA"/>
    <w:lvl w:ilvl="0" w:tplc="C36809E2">
      <w:start w:val="1"/>
      <w:numFmt w:val="lowerRoman"/>
      <w:lvlText w:val="(%1)"/>
      <w:lvlJc w:val="left"/>
      <w:pPr>
        <w:ind w:left="110" w:hanging="255"/>
      </w:pPr>
      <w:rPr>
        <w:rFonts w:ascii="Arial" w:eastAsia="Arial" w:hAnsi="Arial" w:cs="Arial" w:hint="default"/>
        <w:spacing w:val="-4"/>
        <w:w w:val="100"/>
        <w:sz w:val="22"/>
        <w:szCs w:val="22"/>
      </w:rPr>
    </w:lvl>
    <w:lvl w:ilvl="1" w:tplc="7EEA6C68">
      <w:numFmt w:val="bullet"/>
      <w:lvlText w:val="•"/>
      <w:lvlJc w:val="left"/>
      <w:pPr>
        <w:ind w:left="788" w:hanging="255"/>
      </w:pPr>
      <w:rPr>
        <w:rFonts w:hint="default"/>
      </w:rPr>
    </w:lvl>
    <w:lvl w:ilvl="2" w:tplc="3EB623DE">
      <w:numFmt w:val="bullet"/>
      <w:lvlText w:val="•"/>
      <w:lvlJc w:val="left"/>
      <w:pPr>
        <w:ind w:left="1456" w:hanging="255"/>
      </w:pPr>
      <w:rPr>
        <w:rFonts w:hint="default"/>
      </w:rPr>
    </w:lvl>
    <w:lvl w:ilvl="3" w:tplc="40C41B5C">
      <w:numFmt w:val="bullet"/>
      <w:lvlText w:val="•"/>
      <w:lvlJc w:val="left"/>
      <w:pPr>
        <w:ind w:left="2124" w:hanging="255"/>
      </w:pPr>
      <w:rPr>
        <w:rFonts w:hint="default"/>
      </w:rPr>
    </w:lvl>
    <w:lvl w:ilvl="4" w:tplc="0BD085CC">
      <w:numFmt w:val="bullet"/>
      <w:lvlText w:val="•"/>
      <w:lvlJc w:val="left"/>
      <w:pPr>
        <w:ind w:left="2793" w:hanging="255"/>
      </w:pPr>
      <w:rPr>
        <w:rFonts w:hint="default"/>
      </w:rPr>
    </w:lvl>
    <w:lvl w:ilvl="5" w:tplc="76BECE90">
      <w:numFmt w:val="bullet"/>
      <w:lvlText w:val="•"/>
      <w:lvlJc w:val="left"/>
      <w:pPr>
        <w:ind w:left="3461" w:hanging="255"/>
      </w:pPr>
      <w:rPr>
        <w:rFonts w:hint="default"/>
      </w:rPr>
    </w:lvl>
    <w:lvl w:ilvl="6" w:tplc="F89E6A1C">
      <w:numFmt w:val="bullet"/>
      <w:lvlText w:val="•"/>
      <w:lvlJc w:val="left"/>
      <w:pPr>
        <w:ind w:left="4129" w:hanging="255"/>
      </w:pPr>
      <w:rPr>
        <w:rFonts w:hint="default"/>
      </w:rPr>
    </w:lvl>
    <w:lvl w:ilvl="7" w:tplc="37F2AC90">
      <w:numFmt w:val="bullet"/>
      <w:lvlText w:val="•"/>
      <w:lvlJc w:val="left"/>
      <w:pPr>
        <w:ind w:left="4798" w:hanging="255"/>
      </w:pPr>
      <w:rPr>
        <w:rFonts w:hint="default"/>
      </w:rPr>
    </w:lvl>
    <w:lvl w:ilvl="8" w:tplc="BADAB00A">
      <w:numFmt w:val="bullet"/>
      <w:lvlText w:val="•"/>
      <w:lvlJc w:val="left"/>
      <w:pPr>
        <w:ind w:left="5466" w:hanging="255"/>
      </w:pPr>
      <w:rPr>
        <w:rFonts w:hint="default"/>
      </w:rPr>
    </w:lvl>
  </w:abstractNum>
  <w:abstractNum w:abstractNumId="5" w15:restartNumberingAfterBreak="0">
    <w:nsid w:val="16A43608"/>
    <w:multiLevelType w:val="hybridMultilevel"/>
    <w:tmpl w:val="3774D5D2"/>
    <w:lvl w:ilvl="0" w:tplc="55D8ACDE">
      <w:start w:val="1"/>
      <w:numFmt w:val="lowerLetter"/>
      <w:lvlText w:val="(%1)"/>
      <w:lvlJc w:val="left"/>
      <w:pPr>
        <w:ind w:left="441" w:hanging="332"/>
      </w:pPr>
      <w:rPr>
        <w:rFonts w:ascii="Arial" w:eastAsia="Arial" w:hAnsi="Arial" w:cs="Arial" w:hint="default"/>
        <w:spacing w:val="-1"/>
        <w:w w:val="100"/>
        <w:sz w:val="22"/>
        <w:szCs w:val="22"/>
      </w:rPr>
    </w:lvl>
    <w:lvl w:ilvl="1" w:tplc="4AA27C2E">
      <w:numFmt w:val="bullet"/>
      <w:lvlText w:val="•"/>
      <w:lvlJc w:val="left"/>
      <w:pPr>
        <w:ind w:left="1076" w:hanging="332"/>
      </w:pPr>
      <w:rPr>
        <w:rFonts w:hint="default"/>
      </w:rPr>
    </w:lvl>
    <w:lvl w:ilvl="2" w:tplc="659CA7CA">
      <w:numFmt w:val="bullet"/>
      <w:lvlText w:val="•"/>
      <w:lvlJc w:val="left"/>
      <w:pPr>
        <w:ind w:left="1712" w:hanging="332"/>
      </w:pPr>
      <w:rPr>
        <w:rFonts w:hint="default"/>
      </w:rPr>
    </w:lvl>
    <w:lvl w:ilvl="3" w:tplc="9BAA5E52">
      <w:numFmt w:val="bullet"/>
      <w:lvlText w:val="•"/>
      <w:lvlJc w:val="left"/>
      <w:pPr>
        <w:ind w:left="2348" w:hanging="332"/>
      </w:pPr>
      <w:rPr>
        <w:rFonts w:hint="default"/>
      </w:rPr>
    </w:lvl>
    <w:lvl w:ilvl="4" w:tplc="D6BA2654">
      <w:numFmt w:val="bullet"/>
      <w:lvlText w:val="•"/>
      <w:lvlJc w:val="left"/>
      <w:pPr>
        <w:ind w:left="2985" w:hanging="332"/>
      </w:pPr>
      <w:rPr>
        <w:rFonts w:hint="default"/>
      </w:rPr>
    </w:lvl>
    <w:lvl w:ilvl="5" w:tplc="CEE84F74">
      <w:numFmt w:val="bullet"/>
      <w:lvlText w:val="•"/>
      <w:lvlJc w:val="left"/>
      <w:pPr>
        <w:ind w:left="3621" w:hanging="332"/>
      </w:pPr>
      <w:rPr>
        <w:rFonts w:hint="default"/>
      </w:rPr>
    </w:lvl>
    <w:lvl w:ilvl="6" w:tplc="6B482864">
      <w:numFmt w:val="bullet"/>
      <w:lvlText w:val="•"/>
      <w:lvlJc w:val="left"/>
      <w:pPr>
        <w:ind w:left="4257" w:hanging="332"/>
      </w:pPr>
      <w:rPr>
        <w:rFonts w:hint="default"/>
      </w:rPr>
    </w:lvl>
    <w:lvl w:ilvl="7" w:tplc="C6C4F018">
      <w:numFmt w:val="bullet"/>
      <w:lvlText w:val="•"/>
      <w:lvlJc w:val="left"/>
      <w:pPr>
        <w:ind w:left="4894" w:hanging="332"/>
      </w:pPr>
      <w:rPr>
        <w:rFonts w:hint="default"/>
      </w:rPr>
    </w:lvl>
    <w:lvl w:ilvl="8" w:tplc="50D21742">
      <w:numFmt w:val="bullet"/>
      <w:lvlText w:val="•"/>
      <w:lvlJc w:val="left"/>
      <w:pPr>
        <w:ind w:left="5530" w:hanging="332"/>
      </w:pPr>
      <w:rPr>
        <w:rFonts w:hint="default"/>
      </w:rPr>
    </w:lvl>
  </w:abstractNum>
  <w:abstractNum w:abstractNumId="6" w15:restartNumberingAfterBreak="0">
    <w:nsid w:val="1D492E7A"/>
    <w:multiLevelType w:val="hybridMultilevel"/>
    <w:tmpl w:val="A110646A"/>
    <w:lvl w:ilvl="0" w:tplc="0C090001">
      <w:start w:val="1"/>
      <w:numFmt w:val="bullet"/>
      <w:lvlText w:val=""/>
      <w:lvlJc w:val="left"/>
      <w:pPr>
        <w:ind w:left="1754" w:hanging="361"/>
      </w:pPr>
      <w:rPr>
        <w:rFonts w:ascii="Symbol" w:hAnsi="Symbol" w:hint="default"/>
        <w:w w:val="100"/>
      </w:rPr>
    </w:lvl>
    <w:lvl w:ilvl="1" w:tplc="FFFFFFFF">
      <w:numFmt w:val="bullet"/>
      <w:lvlText w:val="•"/>
      <w:lvlJc w:val="left"/>
      <w:pPr>
        <w:ind w:left="2663" w:hanging="361"/>
      </w:pPr>
      <w:rPr>
        <w:rFonts w:hint="default"/>
      </w:rPr>
    </w:lvl>
    <w:lvl w:ilvl="2" w:tplc="FFFFFFFF">
      <w:numFmt w:val="bullet"/>
      <w:lvlText w:val="•"/>
      <w:lvlJc w:val="left"/>
      <w:pPr>
        <w:ind w:left="3565" w:hanging="361"/>
      </w:pPr>
      <w:rPr>
        <w:rFonts w:hint="default"/>
      </w:rPr>
    </w:lvl>
    <w:lvl w:ilvl="3" w:tplc="FFFFFFFF">
      <w:numFmt w:val="bullet"/>
      <w:lvlText w:val="•"/>
      <w:lvlJc w:val="left"/>
      <w:pPr>
        <w:ind w:left="4467" w:hanging="361"/>
      </w:pPr>
      <w:rPr>
        <w:rFonts w:hint="default"/>
      </w:rPr>
    </w:lvl>
    <w:lvl w:ilvl="4" w:tplc="FFFFFFFF">
      <w:numFmt w:val="bullet"/>
      <w:lvlText w:val="•"/>
      <w:lvlJc w:val="left"/>
      <w:pPr>
        <w:ind w:left="5369" w:hanging="361"/>
      </w:pPr>
      <w:rPr>
        <w:rFonts w:hint="default"/>
      </w:rPr>
    </w:lvl>
    <w:lvl w:ilvl="5" w:tplc="FFFFFFFF">
      <w:numFmt w:val="bullet"/>
      <w:lvlText w:val="•"/>
      <w:lvlJc w:val="left"/>
      <w:pPr>
        <w:ind w:left="6271" w:hanging="361"/>
      </w:pPr>
      <w:rPr>
        <w:rFonts w:hint="default"/>
      </w:rPr>
    </w:lvl>
    <w:lvl w:ilvl="6" w:tplc="FFFFFFFF">
      <w:numFmt w:val="bullet"/>
      <w:lvlText w:val="•"/>
      <w:lvlJc w:val="left"/>
      <w:pPr>
        <w:ind w:left="7173" w:hanging="361"/>
      </w:pPr>
      <w:rPr>
        <w:rFonts w:hint="default"/>
      </w:rPr>
    </w:lvl>
    <w:lvl w:ilvl="7" w:tplc="FFFFFFFF">
      <w:numFmt w:val="bullet"/>
      <w:lvlText w:val="•"/>
      <w:lvlJc w:val="left"/>
      <w:pPr>
        <w:ind w:left="8075" w:hanging="361"/>
      </w:pPr>
      <w:rPr>
        <w:rFonts w:hint="default"/>
      </w:rPr>
    </w:lvl>
    <w:lvl w:ilvl="8" w:tplc="FFFFFFFF">
      <w:numFmt w:val="bullet"/>
      <w:lvlText w:val="•"/>
      <w:lvlJc w:val="left"/>
      <w:pPr>
        <w:ind w:left="8977" w:hanging="361"/>
      </w:pPr>
      <w:rPr>
        <w:rFonts w:hint="default"/>
      </w:rPr>
    </w:lvl>
  </w:abstractNum>
  <w:abstractNum w:abstractNumId="7" w15:restartNumberingAfterBreak="0">
    <w:nsid w:val="227C2F7C"/>
    <w:multiLevelType w:val="multilevel"/>
    <w:tmpl w:val="BD0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30BCF"/>
    <w:multiLevelType w:val="hybridMultilevel"/>
    <w:tmpl w:val="8920FD04"/>
    <w:lvl w:ilvl="0" w:tplc="4CF025FE">
      <w:start w:val="2"/>
      <w:numFmt w:val="lowerLetter"/>
      <w:lvlText w:val="(%1)"/>
      <w:lvlJc w:val="left"/>
      <w:pPr>
        <w:ind w:left="439" w:hanging="329"/>
      </w:pPr>
      <w:rPr>
        <w:rFonts w:ascii="Arial" w:eastAsia="Arial" w:hAnsi="Arial" w:cs="Arial" w:hint="default"/>
        <w:spacing w:val="-1"/>
        <w:w w:val="100"/>
        <w:sz w:val="22"/>
        <w:szCs w:val="22"/>
      </w:rPr>
    </w:lvl>
    <w:lvl w:ilvl="1" w:tplc="ECF87BD6">
      <w:numFmt w:val="bullet"/>
      <w:lvlText w:val="•"/>
      <w:lvlJc w:val="left"/>
      <w:pPr>
        <w:ind w:left="1076" w:hanging="329"/>
      </w:pPr>
      <w:rPr>
        <w:rFonts w:hint="default"/>
      </w:rPr>
    </w:lvl>
    <w:lvl w:ilvl="2" w:tplc="5762D1C4">
      <w:numFmt w:val="bullet"/>
      <w:lvlText w:val="•"/>
      <w:lvlJc w:val="left"/>
      <w:pPr>
        <w:ind w:left="1712" w:hanging="329"/>
      </w:pPr>
      <w:rPr>
        <w:rFonts w:hint="default"/>
      </w:rPr>
    </w:lvl>
    <w:lvl w:ilvl="3" w:tplc="EEDC202E">
      <w:numFmt w:val="bullet"/>
      <w:lvlText w:val="•"/>
      <w:lvlJc w:val="left"/>
      <w:pPr>
        <w:ind w:left="2348" w:hanging="329"/>
      </w:pPr>
      <w:rPr>
        <w:rFonts w:hint="default"/>
      </w:rPr>
    </w:lvl>
    <w:lvl w:ilvl="4" w:tplc="E9FCF79C">
      <w:numFmt w:val="bullet"/>
      <w:lvlText w:val="•"/>
      <w:lvlJc w:val="left"/>
      <w:pPr>
        <w:ind w:left="2985" w:hanging="329"/>
      </w:pPr>
      <w:rPr>
        <w:rFonts w:hint="default"/>
      </w:rPr>
    </w:lvl>
    <w:lvl w:ilvl="5" w:tplc="A276332A">
      <w:numFmt w:val="bullet"/>
      <w:lvlText w:val="•"/>
      <w:lvlJc w:val="left"/>
      <w:pPr>
        <w:ind w:left="3621" w:hanging="329"/>
      </w:pPr>
      <w:rPr>
        <w:rFonts w:hint="default"/>
      </w:rPr>
    </w:lvl>
    <w:lvl w:ilvl="6" w:tplc="288E11FC">
      <w:numFmt w:val="bullet"/>
      <w:lvlText w:val="•"/>
      <w:lvlJc w:val="left"/>
      <w:pPr>
        <w:ind w:left="4257" w:hanging="329"/>
      </w:pPr>
      <w:rPr>
        <w:rFonts w:hint="default"/>
      </w:rPr>
    </w:lvl>
    <w:lvl w:ilvl="7" w:tplc="30F8EFF4">
      <w:numFmt w:val="bullet"/>
      <w:lvlText w:val="•"/>
      <w:lvlJc w:val="left"/>
      <w:pPr>
        <w:ind w:left="4894" w:hanging="329"/>
      </w:pPr>
      <w:rPr>
        <w:rFonts w:hint="default"/>
      </w:rPr>
    </w:lvl>
    <w:lvl w:ilvl="8" w:tplc="F85EEF58">
      <w:numFmt w:val="bullet"/>
      <w:lvlText w:val="•"/>
      <w:lvlJc w:val="left"/>
      <w:pPr>
        <w:ind w:left="5530" w:hanging="329"/>
      </w:pPr>
      <w:rPr>
        <w:rFonts w:hint="default"/>
      </w:rPr>
    </w:lvl>
  </w:abstractNum>
  <w:abstractNum w:abstractNumId="9" w15:restartNumberingAfterBreak="0">
    <w:nsid w:val="28AF0C9A"/>
    <w:multiLevelType w:val="hybridMultilevel"/>
    <w:tmpl w:val="2710D4AA"/>
    <w:lvl w:ilvl="0" w:tplc="3A64A13A">
      <w:start w:val="1"/>
      <w:numFmt w:val="lowerLetter"/>
      <w:lvlText w:val="(%1)"/>
      <w:lvlJc w:val="left"/>
      <w:pPr>
        <w:ind w:left="110" w:hanging="329"/>
      </w:pPr>
      <w:rPr>
        <w:rFonts w:ascii="Arial" w:eastAsia="Arial" w:hAnsi="Arial" w:cs="Arial" w:hint="default"/>
        <w:spacing w:val="-1"/>
        <w:w w:val="100"/>
        <w:sz w:val="22"/>
        <w:szCs w:val="22"/>
      </w:rPr>
    </w:lvl>
    <w:lvl w:ilvl="1" w:tplc="CE7E3892">
      <w:numFmt w:val="bullet"/>
      <w:lvlText w:val="•"/>
      <w:lvlJc w:val="left"/>
      <w:pPr>
        <w:ind w:left="788" w:hanging="329"/>
      </w:pPr>
      <w:rPr>
        <w:rFonts w:hint="default"/>
      </w:rPr>
    </w:lvl>
    <w:lvl w:ilvl="2" w:tplc="C4767ECA">
      <w:numFmt w:val="bullet"/>
      <w:lvlText w:val="•"/>
      <w:lvlJc w:val="left"/>
      <w:pPr>
        <w:ind w:left="1456" w:hanging="329"/>
      </w:pPr>
      <w:rPr>
        <w:rFonts w:hint="default"/>
      </w:rPr>
    </w:lvl>
    <w:lvl w:ilvl="3" w:tplc="794A9542">
      <w:numFmt w:val="bullet"/>
      <w:lvlText w:val="•"/>
      <w:lvlJc w:val="left"/>
      <w:pPr>
        <w:ind w:left="2124" w:hanging="329"/>
      </w:pPr>
      <w:rPr>
        <w:rFonts w:hint="default"/>
      </w:rPr>
    </w:lvl>
    <w:lvl w:ilvl="4" w:tplc="7128AC0C">
      <w:numFmt w:val="bullet"/>
      <w:lvlText w:val="•"/>
      <w:lvlJc w:val="left"/>
      <w:pPr>
        <w:ind w:left="2793" w:hanging="329"/>
      </w:pPr>
      <w:rPr>
        <w:rFonts w:hint="default"/>
      </w:rPr>
    </w:lvl>
    <w:lvl w:ilvl="5" w:tplc="E8467460">
      <w:numFmt w:val="bullet"/>
      <w:lvlText w:val="•"/>
      <w:lvlJc w:val="left"/>
      <w:pPr>
        <w:ind w:left="3461" w:hanging="329"/>
      </w:pPr>
      <w:rPr>
        <w:rFonts w:hint="default"/>
      </w:rPr>
    </w:lvl>
    <w:lvl w:ilvl="6" w:tplc="1DEE9874">
      <w:numFmt w:val="bullet"/>
      <w:lvlText w:val="•"/>
      <w:lvlJc w:val="left"/>
      <w:pPr>
        <w:ind w:left="4129" w:hanging="329"/>
      </w:pPr>
      <w:rPr>
        <w:rFonts w:hint="default"/>
      </w:rPr>
    </w:lvl>
    <w:lvl w:ilvl="7" w:tplc="19981EE4">
      <w:numFmt w:val="bullet"/>
      <w:lvlText w:val="•"/>
      <w:lvlJc w:val="left"/>
      <w:pPr>
        <w:ind w:left="4798" w:hanging="329"/>
      </w:pPr>
      <w:rPr>
        <w:rFonts w:hint="default"/>
      </w:rPr>
    </w:lvl>
    <w:lvl w:ilvl="8" w:tplc="7D6618F4">
      <w:numFmt w:val="bullet"/>
      <w:lvlText w:val="•"/>
      <w:lvlJc w:val="left"/>
      <w:pPr>
        <w:ind w:left="5466" w:hanging="329"/>
      </w:pPr>
      <w:rPr>
        <w:rFonts w:hint="default"/>
      </w:rPr>
    </w:lvl>
  </w:abstractNum>
  <w:abstractNum w:abstractNumId="10" w15:restartNumberingAfterBreak="0">
    <w:nsid w:val="2C920CB9"/>
    <w:multiLevelType w:val="hybridMultilevel"/>
    <w:tmpl w:val="806E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AA58A0"/>
    <w:multiLevelType w:val="hybridMultilevel"/>
    <w:tmpl w:val="6CF46DAE"/>
    <w:lvl w:ilvl="0" w:tplc="261C5604">
      <w:start w:val="1"/>
      <w:numFmt w:val="lowerLetter"/>
      <w:lvlText w:val="(%1)"/>
      <w:lvlJc w:val="left"/>
      <w:pPr>
        <w:ind w:left="110" w:hanging="332"/>
      </w:pPr>
      <w:rPr>
        <w:rFonts w:ascii="Arial" w:eastAsia="Arial" w:hAnsi="Arial" w:cs="Arial" w:hint="default"/>
        <w:spacing w:val="-1"/>
        <w:w w:val="100"/>
        <w:sz w:val="22"/>
        <w:szCs w:val="22"/>
      </w:rPr>
    </w:lvl>
    <w:lvl w:ilvl="1" w:tplc="60E6B578">
      <w:numFmt w:val="bullet"/>
      <w:lvlText w:val="•"/>
      <w:lvlJc w:val="left"/>
      <w:pPr>
        <w:ind w:left="788" w:hanging="332"/>
      </w:pPr>
      <w:rPr>
        <w:rFonts w:hint="default"/>
      </w:rPr>
    </w:lvl>
    <w:lvl w:ilvl="2" w:tplc="3998E006">
      <w:numFmt w:val="bullet"/>
      <w:lvlText w:val="•"/>
      <w:lvlJc w:val="left"/>
      <w:pPr>
        <w:ind w:left="1456" w:hanging="332"/>
      </w:pPr>
      <w:rPr>
        <w:rFonts w:hint="default"/>
      </w:rPr>
    </w:lvl>
    <w:lvl w:ilvl="3" w:tplc="CCFEE6AC">
      <w:numFmt w:val="bullet"/>
      <w:lvlText w:val="•"/>
      <w:lvlJc w:val="left"/>
      <w:pPr>
        <w:ind w:left="2124" w:hanging="332"/>
      </w:pPr>
      <w:rPr>
        <w:rFonts w:hint="default"/>
      </w:rPr>
    </w:lvl>
    <w:lvl w:ilvl="4" w:tplc="D7A8E790">
      <w:numFmt w:val="bullet"/>
      <w:lvlText w:val="•"/>
      <w:lvlJc w:val="left"/>
      <w:pPr>
        <w:ind w:left="2793" w:hanging="332"/>
      </w:pPr>
      <w:rPr>
        <w:rFonts w:hint="default"/>
      </w:rPr>
    </w:lvl>
    <w:lvl w:ilvl="5" w:tplc="2292B268">
      <w:numFmt w:val="bullet"/>
      <w:lvlText w:val="•"/>
      <w:lvlJc w:val="left"/>
      <w:pPr>
        <w:ind w:left="3461" w:hanging="332"/>
      </w:pPr>
      <w:rPr>
        <w:rFonts w:hint="default"/>
      </w:rPr>
    </w:lvl>
    <w:lvl w:ilvl="6" w:tplc="C58AB6E6">
      <w:numFmt w:val="bullet"/>
      <w:lvlText w:val="•"/>
      <w:lvlJc w:val="left"/>
      <w:pPr>
        <w:ind w:left="4129" w:hanging="332"/>
      </w:pPr>
      <w:rPr>
        <w:rFonts w:hint="default"/>
      </w:rPr>
    </w:lvl>
    <w:lvl w:ilvl="7" w:tplc="3FAE66C8">
      <w:numFmt w:val="bullet"/>
      <w:lvlText w:val="•"/>
      <w:lvlJc w:val="left"/>
      <w:pPr>
        <w:ind w:left="4798" w:hanging="332"/>
      </w:pPr>
      <w:rPr>
        <w:rFonts w:hint="default"/>
      </w:rPr>
    </w:lvl>
    <w:lvl w:ilvl="8" w:tplc="83085AC4">
      <w:numFmt w:val="bullet"/>
      <w:lvlText w:val="•"/>
      <w:lvlJc w:val="left"/>
      <w:pPr>
        <w:ind w:left="5466" w:hanging="332"/>
      </w:pPr>
      <w:rPr>
        <w:rFonts w:hint="default"/>
      </w:rPr>
    </w:lvl>
  </w:abstractNum>
  <w:abstractNum w:abstractNumId="12" w15:restartNumberingAfterBreak="0">
    <w:nsid w:val="39FB0D8C"/>
    <w:multiLevelType w:val="multilevel"/>
    <w:tmpl w:val="B13A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13057"/>
    <w:multiLevelType w:val="hybridMultilevel"/>
    <w:tmpl w:val="4BD8249E"/>
    <w:lvl w:ilvl="0" w:tplc="157219B0">
      <w:start w:val="1"/>
      <w:numFmt w:val="lowerLetter"/>
      <w:lvlText w:val="%1."/>
      <w:lvlJc w:val="left"/>
      <w:pPr>
        <w:ind w:left="1030" w:hanging="358"/>
      </w:pPr>
      <w:rPr>
        <w:rFonts w:ascii="Arial" w:eastAsia="Arial" w:hAnsi="Arial" w:cs="Arial" w:hint="default"/>
        <w:spacing w:val="-1"/>
        <w:w w:val="100"/>
        <w:sz w:val="22"/>
        <w:szCs w:val="22"/>
      </w:rPr>
    </w:lvl>
    <w:lvl w:ilvl="1" w:tplc="B336CF62">
      <w:numFmt w:val="bullet"/>
      <w:lvlText w:val="•"/>
      <w:lvlJc w:val="left"/>
      <w:pPr>
        <w:ind w:left="1941" w:hanging="358"/>
      </w:pPr>
      <w:rPr>
        <w:rFonts w:hint="default"/>
      </w:rPr>
    </w:lvl>
    <w:lvl w:ilvl="2" w:tplc="88E2BE50">
      <w:numFmt w:val="bullet"/>
      <w:lvlText w:val="•"/>
      <w:lvlJc w:val="left"/>
      <w:pPr>
        <w:ind w:left="2843" w:hanging="358"/>
      </w:pPr>
      <w:rPr>
        <w:rFonts w:hint="default"/>
      </w:rPr>
    </w:lvl>
    <w:lvl w:ilvl="3" w:tplc="9D928838">
      <w:numFmt w:val="bullet"/>
      <w:lvlText w:val="•"/>
      <w:lvlJc w:val="left"/>
      <w:pPr>
        <w:ind w:left="3745" w:hanging="358"/>
      </w:pPr>
      <w:rPr>
        <w:rFonts w:hint="default"/>
      </w:rPr>
    </w:lvl>
    <w:lvl w:ilvl="4" w:tplc="649E7664">
      <w:numFmt w:val="bullet"/>
      <w:lvlText w:val="•"/>
      <w:lvlJc w:val="left"/>
      <w:pPr>
        <w:ind w:left="4647" w:hanging="358"/>
      </w:pPr>
      <w:rPr>
        <w:rFonts w:hint="default"/>
      </w:rPr>
    </w:lvl>
    <w:lvl w:ilvl="5" w:tplc="3DC2CE14">
      <w:numFmt w:val="bullet"/>
      <w:lvlText w:val="•"/>
      <w:lvlJc w:val="left"/>
      <w:pPr>
        <w:ind w:left="5549" w:hanging="358"/>
      </w:pPr>
      <w:rPr>
        <w:rFonts w:hint="default"/>
      </w:rPr>
    </w:lvl>
    <w:lvl w:ilvl="6" w:tplc="6FA4788C">
      <w:numFmt w:val="bullet"/>
      <w:lvlText w:val="•"/>
      <w:lvlJc w:val="left"/>
      <w:pPr>
        <w:ind w:left="6451" w:hanging="358"/>
      </w:pPr>
      <w:rPr>
        <w:rFonts w:hint="default"/>
      </w:rPr>
    </w:lvl>
    <w:lvl w:ilvl="7" w:tplc="20E69CB8">
      <w:numFmt w:val="bullet"/>
      <w:lvlText w:val="•"/>
      <w:lvlJc w:val="left"/>
      <w:pPr>
        <w:ind w:left="7353" w:hanging="358"/>
      </w:pPr>
      <w:rPr>
        <w:rFonts w:hint="default"/>
      </w:rPr>
    </w:lvl>
    <w:lvl w:ilvl="8" w:tplc="EA6482EC">
      <w:numFmt w:val="bullet"/>
      <w:lvlText w:val="•"/>
      <w:lvlJc w:val="left"/>
      <w:pPr>
        <w:ind w:left="8255" w:hanging="358"/>
      </w:pPr>
      <w:rPr>
        <w:rFonts w:hint="default"/>
      </w:rPr>
    </w:lvl>
  </w:abstractNum>
  <w:abstractNum w:abstractNumId="14" w15:restartNumberingAfterBreak="0">
    <w:nsid w:val="40ED0FDF"/>
    <w:multiLevelType w:val="hybridMultilevel"/>
    <w:tmpl w:val="3558EB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58E0F00"/>
    <w:multiLevelType w:val="hybridMultilevel"/>
    <w:tmpl w:val="3E6404B4"/>
    <w:lvl w:ilvl="0" w:tplc="E6E224F8">
      <w:start w:val="1"/>
      <w:numFmt w:val="lowerRoman"/>
      <w:lvlText w:val="(%1)"/>
      <w:lvlJc w:val="left"/>
      <w:pPr>
        <w:ind w:left="110" w:hanging="317"/>
        <w:jc w:val="right"/>
      </w:pPr>
      <w:rPr>
        <w:rFonts w:ascii="Arial" w:eastAsia="Arial" w:hAnsi="Arial" w:cs="Arial" w:hint="default"/>
        <w:spacing w:val="-4"/>
        <w:w w:val="100"/>
        <w:sz w:val="22"/>
        <w:szCs w:val="22"/>
      </w:rPr>
    </w:lvl>
    <w:lvl w:ilvl="1" w:tplc="8FDC50A4">
      <w:numFmt w:val="bullet"/>
      <w:lvlText w:val="•"/>
      <w:lvlJc w:val="left"/>
      <w:pPr>
        <w:ind w:left="788" w:hanging="317"/>
      </w:pPr>
      <w:rPr>
        <w:rFonts w:hint="default"/>
      </w:rPr>
    </w:lvl>
    <w:lvl w:ilvl="2" w:tplc="3CD0591C">
      <w:numFmt w:val="bullet"/>
      <w:lvlText w:val="•"/>
      <w:lvlJc w:val="left"/>
      <w:pPr>
        <w:ind w:left="1456" w:hanging="317"/>
      </w:pPr>
      <w:rPr>
        <w:rFonts w:hint="default"/>
      </w:rPr>
    </w:lvl>
    <w:lvl w:ilvl="3" w:tplc="F558B136">
      <w:numFmt w:val="bullet"/>
      <w:lvlText w:val="•"/>
      <w:lvlJc w:val="left"/>
      <w:pPr>
        <w:ind w:left="2124" w:hanging="317"/>
      </w:pPr>
      <w:rPr>
        <w:rFonts w:hint="default"/>
      </w:rPr>
    </w:lvl>
    <w:lvl w:ilvl="4" w:tplc="0BFE91AE">
      <w:numFmt w:val="bullet"/>
      <w:lvlText w:val="•"/>
      <w:lvlJc w:val="left"/>
      <w:pPr>
        <w:ind w:left="2793" w:hanging="317"/>
      </w:pPr>
      <w:rPr>
        <w:rFonts w:hint="default"/>
      </w:rPr>
    </w:lvl>
    <w:lvl w:ilvl="5" w:tplc="519E9498">
      <w:numFmt w:val="bullet"/>
      <w:lvlText w:val="•"/>
      <w:lvlJc w:val="left"/>
      <w:pPr>
        <w:ind w:left="3461" w:hanging="317"/>
      </w:pPr>
      <w:rPr>
        <w:rFonts w:hint="default"/>
      </w:rPr>
    </w:lvl>
    <w:lvl w:ilvl="6" w:tplc="F12A8BE4">
      <w:numFmt w:val="bullet"/>
      <w:lvlText w:val="•"/>
      <w:lvlJc w:val="left"/>
      <w:pPr>
        <w:ind w:left="4129" w:hanging="317"/>
      </w:pPr>
      <w:rPr>
        <w:rFonts w:hint="default"/>
      </w:rPr>
    </w:lvl>
    <w:lvl w:ilvl="7" w:tplc="1CD0B9DA">
      <w:numFmt w:val="bullet"/>
      <w:lvlText w:val="•"/>
      <w:lvlJc w:val="left"/>
      <w:pPr>
        <w:ind w:left="4798" w:hanging="317"/>
      </w:pPr>
      <w:rPr>
        <w:rFonts w:hint="default"/>
      </w:rPr>
    </w:lvl>
    <w:lvl w:ilvl="8" w:tplc="848EC08C">
      <w:numFmt w:val="bullet"/>
      <w:lvlText w:val="•"/>
      <w:lvlJc w:val="left"/>
      <w:pPr>
        <w:ind w:left="5466" w:hanging="317"/>
      </w:pPr>
      <w:rPr>
        <w:rFonts w:hint="default"/>
      </w:rPr>
    </w:lvl>
  </w:abstractNum>
  <w:abstractNum w:abstractNumId="16" w15:restartNumberingAfterBreak="0">
    <w:nsid w:val="4AF4428F"/>
    <w:multiLevelType w:val="hybridMultilevel"/>
    <w:tmpl w:val="735AA2A0"/>
    <w:lvl w:ilvl="0" w:tplc="82206AD6">
      <w:start w:val="1"/>
      <w:numFmt w:val="lowerRoman"/>
      <w:lvlText w:val="(%1)"/>
      <w:lvlJc w:val="left"/>
      <w:pPr>
        <w:ind w:left="364" w:hanging="255"/>
      </w:pPr>
      <w:rPr>
        <w:rFonts w:ascii="Arial" w:eastAsia="Arial" w:hAnsi="Arial" w:cs="Arial" w:hint="default"/>
        <w:spacing w:val="-4"/>
        <w:w w:val="100"/>
        <w:sz w:val="22"/>
        <w:szCs w:val="22"/>
      </w:rPr>
    </w:lvl>
    <w:lvl w:ilvl="1" w:tplc="1C8A36A6">
      <w:numFmt w:val="bullet"/>
      <w:lvlText w:val="•"/>
      <w:lvlJc w:val="left"/>
      <w:pPr>
        <w:ind w:left="1004" w:hanging="255"/>
      </w:pPr>
      <w:rPr>
        <w:rFonts w:hint="default"/>
      </w:rPr>
    </w:lvl>
    <w:lvl w:ilvl="2" w:tplc="117AFBFA">
      <w:numFmt w:val="bullet"/>
      <w:lvlText w:val="•"/>
      <w:lvlJc w:val="left"/>
      <w:pPr>
        <w:ind w:left="1648" w:hanging="255"/>
      </w:pPr>
      <w:rPr>
        <w:rFonts w:hint="default"/>
      </w:rPr>
    </w:lvl>
    <w:lvl w:ilvl="3" w:tplc="6D2EE268">
      <w:numFmt w:val="bullet"/>
      <w:lvlText w:val="•"/>
      <w:lvlJc w:val="left"/>
      <w:pPr>
        <w:ind w:left="2292" w:hanging="255"/>
      </w:pPr>
      <w:rPr>
        <w:rFonts w:hint="default"/>
      </w:rPr>
    </w:lvl>
    <w:lvl w:ilvl="4" w:tplc="6CD82FC0">
      <w:numFmt w:val="bullet"/>
      <w:lvlText w:val="•"/>
      <w:lvlJc w:val="left"/>
      <w:pPr>
        <w:ind w:left="2937" w:hanging="255"/>
      </w:pPr>
      <w:rPr>
        <w:rFonts w:hint="default"/>
      </w:rPr>
    </w:lvl>
    <w:lvl w:ilvl="5" w:tplc="5DBA2E44">
      <w:numFmt w:val="bullet"/>
      <w:lvlText w:val="•"/>
      <w:lvlJc w:val="left"/>
      <w:pPr>
        <w:ind w:left="3581" w:hanging="255"/>
      </w:pPr>
      <w:rPr>
        <w:rFonts w:hint="default"/>
      </w:rPr>
    </w:lvl>
    <w:lvl w:ilvl="6" w:tplc="5A12C466">
      <w:numFmt w:val="bullet"/>
      <w:lvlText w:val="•"/>
      <w:lvlJc w:val="left"/>
      <w:pPr>
        <w:ind w:left="4225" w:hanging="255"/>
      </w:pPr>
      <w:rPr>
        <w:rFonts w:hint="default"/>
      </w:rPr>
    </w:lvl>
    <w:lvl w:ilvl="7" w:tplc="F000C9C2">
      <w:numFmt w:val="bullet"/>
      <w:lvlText w:val="•"/>
      <w:lvlJc w:val="left"/>
      <w:pPr>
        <w:ind w:left="4870" w:hanging="255"/>
      </w:pPr>
      <w:rPr>
        <w:rFonts w:hint="default"/>
      </w:rPr>
    </w:lvl>
    <w:lvl w:ilvl="8" w:tplc="BC62AA78">
      <w:numFmt w:val="bullet"/>
      <w:lvlText w:val="•"/>
      <w:lvlJc w:val="left"/>
      <w:pPr>
        <w:ind w:left="5514" w:hanging="255"/>
      </w:pPr>
      <w:rPr>
        <w:rFonts w:hint="default"/>
      </w:rPr>
    </w:lvl>
  </w:abstractNum>
  <w:abstractNum w:abstractNumId="17" w15:restartNumberingAfterBreak="0">
    <w:nsid w:val="4B6477FA"/>
    <w:multiLevelType w:val="multilevel"/>
    <w:tmpl w:val="2024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71E10"/>
    <w:multiLevelType w:val="hybridMultilevel"/>
    <w:tmpl w:val="208CE23A"/>
    <w:lvl w:ilvl="0" w:tplc="79D8E584">
      <w:start w:val="1"/>
      <w:numFmt w:val="decimal"/>
      <w:lvlText w:val="%1."/>
      <w:lvlJc w:val="left"/>
      <w:pPr>
        <w:ind w:left="1820" w:hanging="360"/>
      </w:pPr>
      <w:rPr>
        <w:rFonts w:ascii="Arial" w:eastAsia="Arial" w:hAnsi="Arial" w:cs="Arial" w:hint="default"/>
        <w:spacing w:val="-1"/>
        <w:w w:val="100"/>
        <w:sz w:val="22"/>
        <w:szCs w:val="22"/>
      </w:rPr>
    </w:lvl>
    <w:lvl w:ilvl="1" w:tplc="8ACADBA4">
      <w:numFmt w:val="bullet"/>
      <w:lvlText w:val="•"/>
      <w:lvlJc w:val="left"/>
      <w:pPr>
        <w:ind w:left="2713" w:hanging="360"/>
      </w:pPr>
      <w:rPr>
        <w:rFonts w:hint="default"/>
      </w:rPr>
    </w:lvl>
    <w:lvl w:ilvl="2" w:tplc="DB54DA94">
      <w:numFmt w:val="bullet"/>
      <w:lvlText w:val="•"/>
      <w:lvlJc w:val="left"/>
      <w:pPr>
        <w:ind w:left="3609" w:hanging="360"/>
      </w:pPr>
      <w:rPr>
        <w:rFonts w:hint="default"/>
      </w:rPr>
    </w:lvl>
    <w:lvl w:ilvl="3" w:tplc="0DC0C948">
      <w:numFmt w:val="bullet"/>
      <w:lvlText w:val="•"/>
      <w:lvlJc w:val="left"/>
      <w:pPr>
        <w:ind w:left="4505" w:hanging="360"/>
      </w:pPr>
      <w:rPr>
        <w:rFonts w:hint="default"/>
      </w:rPr>
    </w:lvl>
    <w:lvl w:ilvl="4" w:tplc="8BEC414E">
      <w:numFmt w:val="bullet"/>
      <w:lvlText w:val="•"/>
      <w:lvlJc w:val="left"/>
      <w:pPr>
        <w:ind w:left="5401" w:hanging="360"/>
      </w:pPr>
      <w:rPr>
        <w:rFonts w:hint="default"/>
      </w:rPr>
    </w:lvl>
    <w:lvl w:ilvl="5" w:tplc="B9FEE7F4">
      <w:numFmt w:val="bullet"/>
      <w:lvlText w:val="•"/>
      <w:lvlJc w:val="left"/>
      <w:pPr>
        <w:ind w:left="6297" w:hanging="360"/>
      </w:pPr>
      <w:rPr>
        <w:rFonts w:hint="default"/>
      </w:rPr>
    </w:lvl>
    <w:lvl w:ilvl="6" w:tplc="1EAE44BE">
      <w:numFmt w:val="bullet"/>
      <w:lvlText w:val="•"/>
      <w:lvlJc w:val="left"/>
      <w:pPr>
        <w:ind w:left="7193" w:hanging="360"/>
      </w:pPr>
      <w:rPr>
        <w:rFonts w:hint="default"/>
      </w:rPr>
    </w:lvl>
    <w:lvl w:ilvl="7" w:tplc="87C4E412">
      <w:numFmt w:val="bullet"/>
      <w:lvlText w:val="•"/>
      <w:lvlJc w:val="left"/>
      <w:pPr>
        <w:ind w:left="8089" w:hanging="360"/>
      </w:pPr>
      <w:rPr>
        <w:rFonts w:hint="default"/>
      </w:rPr>
    </w:lvl>
    <w:lvl w:ilvl="8" w:tplc="200489F0">
      <w:numFmt w:val="bullet"/>
      <w:lvlText w:val="•"/>
      <w:lvlJc w:val="left"/>
      <w:pPr>
        <w:ind w:left="8985" w:hanging="360"/>
      </w:pPr>
      <w:rPr>
        <w:rFonts w:hint="default"/>
      </w:rPr>
    </w:lvl>
  </w:abstractNum>
  <w:abstractNum w:abstractNumId="19" w15:restartNumberingAfterBreak="0">
    <w:nsid w:val="4DDB18BD"/>
    <w:multiLevelType w:val="hybridMultilevel"/>
    <w:tmpl w:val="9BA69F5A"/>
    <w:lvl w:ilvl="0" w:tplc="D0F6F836">
      <w:start w:val="1"/>
      <w:numFmt w:val="lowerLetter"/>
      <w:lvlText w:val="%1)"/>
      <w:lvlJc w:val="left"/>
      <w:pPr>
        <w:ind w:left="1387" w:hanging="358"/>
      </w:pPr>
      <w:rPr>
        <w:rFonts w:ascii="Arial" w:eastAsia="Arial" w:hAnsi="Arial" w:cs="Arial" w:hint="default"/>
        <w:spacing w:val="-1"/>
        <w:w w:val="100"/>
        <w:sz w:val="22"/>
        <w:szCs w:val="22"/>
      </w:rPr>
    </w:lvl>
    <w:lvl w:ilvl="1" w:tplc="FAB46C22">
      <w:numFmt w:val="bullet"/>
      <w:lvlText w:val="•"/>
      <w:lvlJc w:val="left"/>
      <w:pPr>
        <w:ind w:left="2282" w:hanging="358"/>
      </w:pPr>
      <w:rPr>
        <w:rFonts w:hint="default"/>
      </w:rPr>
    </w:lvl>
    <w:lvl w:ilvl="2" w:tplc="DF821CF2">
      <w:numFmt w:val="bullet"/>
      <w:lvlText w:val="•"/>
      <w:lvlJc w:val="left"/>
      <w:pPr>
        <w:ind w:left="3186" w:hanging="358"/>
      </w:pPr>
      <w:rPr>
        <w:rFonts w:hint="default"/>
      </w:rPr>
    </w:lvl>
    <w:lvl w:ilvl="3" w:tplc="C0BEAF18">
      <w:numFmt w:val="bullet"/>
      <w:lvlText w:val="•"/>
      <w:lvlJc w:val="left"/>
      <w:pPr>
        <w:ind w:left="4090" w:hanging="358"/>
      </w:pPr>
      <w:rPr>
        <w:rFonts w:hint="default"/>
      </w:rPr>
    </w:lvl>
    <w:lvl w:ilvl="4" w:tplc="B1E42000">
      <w:numFmt w:val="bullet"/>
      <w:lvlText w:val="•"/>
      <w:lvlJc w:val="left"/>
      <w:pPr>
        <w:ind w:left="4994" w:hanging="358"/>
      </w:pPr>
      <w:rPr>
        <w:rFonts w:hint="default"/>
      </w:rPr>
    </w:lvl>
    <w:lvl w:ilvl="5" w:tplc="01E4D0BC">
      <w:numFmt w:val="bullet"/>
      <w:lvlText w:val="•"/>
      <w:lvlJc w:val="left"/>
      <w:pPr>
        <w:ind w:left="5898" w:hanging="358"/>
      </w:pPr>
      <w:rPr>
        <w:rFonts w:hint="default"/>
      </w:rPr>
    </w:lvl>
    <w:lvl w:ilvl="6" w:tplc="3E0A8D78">
      <w:numFmt w:val="bullet"/>
      <w:lvlText w:val="•"/>
      <w:lvlJc w:val="left"/>
      <w:pPr>
        <w:ind w:left="6802" w:hanging="358"/>
      </w:pPr>
      <w:rPr>
        <w:rFonts w:hint="default"/>
      </w:rPr>
    </w:lvl>
    <w:lvl w:ilvl="7" w:tplc="DC680024">
      <w:numFmt w:val="bullet"/>
      <w:lvlText w:val="•"/>
      <w:lvlJc w:val="left"/>
      <w:pPr>
        <w:ind w:left="7706" w:hanging="358"/>
      </w:pPr>
      <w:rPr>
        <w:rFonts w:hint="default"/>
      </w:rPr>
    </w:lvl>
    <w:lvl w:ilvl="8" w:tplc="9B382D12">
      <w:numFmt w:val="bullet"/>
      <w:lvlText w:val="•"/>
      <w:lvlJc w:val="left"/>
      <w:pPr>
        <w:ind w:left="8610" w:hanging="358"/>
      </w:pPr>
      <w:rPr>
        <w:rFonts w:hint="default"/>
      </w:rPr>
    </w:lvl>
  </w:abstractNum>
  <w:abstractNum w:abstractNumId="20" w15:restartNumberingAfterBreak="0">
    <w:nsid w:val="4F832A6E"/>
    <w:multiLevelType w:val="hybridMultilevel"/>
    <w:tmpl w:val="03AEA6FE"/>
    <w:lvl w:ilvl="0" w:tplc="014C06AA">
      <w:start w:val="1"/>
      <w:numFmt w:val="lowerLetter"/>
      <w:lvlText w:val="%1)"/>
      <w:lvlJc w:val="left"/>
      <w:pPr>
        <w:ind w:left="1032" w:hanging="358"/>
      </w:pPr>
      <w:rPr>
        <w:rFonts w:ascii="Arial" w:eastAsia="Arial" w:hAnsi="Arial" w:cs="Arial" w:hint="default"/>
        <w:spacing w:val="-1"/>
        <w:w w:val="100"/>
        <w:sz w:val="22"/>
        <w:szCs w:val="22"/>
      </w:rPr>
    </w:lvl>
    <w:lvl w:ilvl="1" w:tplc="18B64BBC">
      <w:numFmt w:val="bullet"/>
      <w:lvlText w:val="•"/>
      <w:lvlJc w:val="left"/>
      <w:pPr>
        <w:ind w:left="1941" w:hanging="358"/>
      </w:pPr>
      <w:rPr>
        <w:rFonts w:hint="default"/>
      </w:rPr>
    </w:lvl>
    <w:lvl w:ilvl="2" w:tplc="BACA67E6">
      <w:numFmt w:val="bullet"/>
      <w:lvlText w:val="•"/>
      <w:lvlJc w:val="left"/>
      <w:pPr>
        <w:ind w:left="2843" w:hanging="358"/>
      </w:pPr>
      <w:rPr>
        <w:rFonts w:hint="default"/>
      </w:rPr>
    </w:lvl>
    <w:lvl w:ilvl="3" w:tplc="3F0C2CD6">
      <w:numFmt w:val="bullet"/>
      <w:lvlText w:val="•"/>
      <w:lvlJc w:val="left"/>
      <w:pPr>
        <w:ind w:left="3745" w:hanging="358"/>
      </w:pPr>
      <w:rPr>
        <w:rFonts w:hint="default"/>
      </w:rPr>
    </w:lvl>
    <w:lvl w:ilvl="4" w:tplc="7ACAF854">
      <w:numFmt w:val="bullet"/>
      <w:lvlText w:val="•"/>
      <w:lvlJc w:val="left"/>
      <w:pPr>
        <w:ind w:left="4647" w:hanging="358"/>
      </w:pPr>
      <w:rPr>
        <w:rFonts w:hint="default"/>
      </w:rPr>
    </w:lvl>
    <w:lvl w:ilvl="5" w:tplc="68DE8822">
      <w:numFmt w:val="bullet"/>
      <w:lvlText w:val="•"/>
      <w:lvlJc w:val="left"/>
      <w:pPr>
        <w:ind w:left="5549" w:hanging="358"/>
      </w:pPr>
      <w:rPr>
        <w:rFonts w:hint="default"/>
      </w:rPr>
    </w:lvl>
    <w:lvl w:ilvl="6" w:tplc="0EF4F454">
      <w:numFmt w:val="bullet"/>
      <w:lvlText w:val="•"/>
      <w:lvlJc w:val="left"/>
      <w:pPr>
        <w:ind w:left="6451" w:hanging="358"/>
      </w:pPr>
      <w:rPr>
        <w:rFonts w:hint="default"/>
      </w:rPr>
    </w:lvl>
    <w:lvl w:ilvl="7" w:tplc="01045968">
      <w:numFmt w:val="bullet"/>
      <w:lvlText w:val="•"/>
      <w:lvlJc w:val="left"/>
      <w:pPr>
        <w:ind w:left="7353" w:hanging="358"/>
      </w:pPr>
      <w:rPr>
        <w:rFonts w:hint="default"/>
      </w:rPr>
    </w:lvl>
    <w:lvl w:ilvl="8" w:tplc="535C762A">
      <w:numFmt w:val="bullet"/>
      <w:lvlText w:val="•"/>
      <w:lvlJc w:val="left"/>
      <w:pPr>
        <w:ind w:left="8255" w:hanging="358"/>
      </w:pPr>
      <w:rPr>
        <w:rFonts w:hint="default"/>
      </w:rPr>
    </w:lvl>
  </w:abstractNum>
  <w:abstractNum w:abstractNumId="21" w15:restartNumberingAfterBreak="0">
    <w:nsid w:val="50200F23"/>
    <w:multiLevelType w:val="hybridMultilevel"/>
    <w:tmpl w:val="D480C6D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2" w15:restartNumberingAfterBreak="0">
    <w:nsid w:val="5AA81832"/>
    <w:multiLevelType w:val="hybridMultilevel"/>
    <w:tmpl w:val="2A1CDDA0"/>
    <w:lvl w:ilvl="0" w:tplc="CF3EFD50">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7311C9"/>
    <w:multiLevelType w:val="hybridMultilevel"/>
    <w:tmpl w:val="03D413D2"/>
    <w:lvl w:ilvl="0" w:tplc="C7FE0130">
      <w:numFmt w:val="bullet"/>
      <w:lvlText w:val=""/>
      <w:lvlJc w:val="left"/>
      <w:pPr>
        <w:ind w:left="1032" w:hanging="361"/>
      </w:pPr>
      <w:rPr>
        <w:rFonts w:hint="default"/>
        <w:w w:val="100"/>
      </w:rPr>
    </w:lvl>
    <w:lvl w:ilvl="1" w:tplc="01346344">
      <w:numFmt w:val="bullet"/>
      <w:lvlText w:val="•"/>
      <w:lvlJc w:val="left"/>
      <w:pPr>
        <w:ind w:left="1941" w:hanging="361"/>
      </w:pPr>
      <w:rPr>
        <w:rFonts w:hint="default"/>
      </w:rPr>
    </w:lvl>
    <w:lvl w:ilvl="2" w:tplc="7BC48296">
      <w:numFmt w:val="bullet"/>
      <w:lvlText w:val="•"/>
      <w:lvlJc w:val="left"/>
      <w:pPr>
        <w:ind w:left="2843" w:hanging="361"/>
      </w:pPr>
      <w:rPr>
        <w:rFonts w:hint="default"/>
      </w:rPr>
    </w:lvl>
    <w:lvl w:ilvl="3" w:tplc="49E67776">
      <w:numFmt w:val="bullet"/>
      <w:lvlText w:val="•"/>
      <w:lvlJc w:val="left"/>
      <w:pPr>
        <w:ind w:left="3745" w:hanging="361"/>
      </w:pPr>
      <w:rPr>
        <w:rFonts w:hint="default"/>
      </w:rPr>
    </w:lvl>
    <w:lvl w:ilvl="4" w:tplc="481A863A">
      <w:numFmt w:val="bullet"/>
      <w:lvlText w:val="•"/>
      <w:lvlJc w:val="left"/>
      <w:pPr>
        <w:ind w:left="4647" w:hanging="361"/>
      </w:pPr>
      <w:rPr>
        <w:rFonts w:hint="default"/>
      </w:rPr>
    </w:lvl>
    <w:lvl w:ilvl="5" w:tplc="F8E2B26E">
      <w:numFmt w:val="bullet"/>
      <w:lvlText w:val="•"/>
      <w:lvlJc w:val="left"/>
      <w:pPr>
        <w:ind w:left="5549" w:hanging="361"/>
      </w:pPr>
      <w:rPr>
        <w:rFonts w:hint="default"/>
      </w:rPr>
    </w:lvl>
    <w:lvl w:ilvl="6" w:tplc="AFB06E92">
      <w:numFmt w:val="bullet"/>
      <w:lvlText w:val="•"/>
      <w:lvlJc w:val="left"/>
      <w:pPr>
        <w:ind w:left="6451" w:hanging="361"/>
      </w:pPr>
      <w:rPr>
        <w:rFonts w:hint="default"/>
      </w:rPr>
    </w:lvl>
    <w:lvl w:ilvl="7" w:tplc="59744672">
      <w:numFmt w:val="bullet"/>
      <w:lvlText w:val="•"/>
      <w:lvlJc w:val="left"/>
      <w:pPr>
        <w:ind w:left="7353" w:hanging="361"/>
      </w:pPr>
      <w:rPr>
        <w:rFonts w:hint="default"/>
      </w:rPr>
    </w:lvl>
    <w:lvl w:ilvl="8" w:tplc="F97C972A">
      <w:numFmt w:val="bullet"/>
      <w:lvlText w:val="•"/>
      <w:lvlJc w:val="left"/>
      <w:pPr>
        <w:ind w:left="8255" w:hanging="361"/>
      </w:pPr>
      <w:rPr>
        <w:rFonts w:hint="default"/>
      </w:rPr>
    </w:lvl>
  </w:abstractNum>
  <w:abstractNum w:abstractNumId="24" w15:restartNumberingAfterBreak="0">
    <w:nsid w:val="652C1F03"/>
    <w:multiLevelType w:val="hybridMultilevel"/>
    <w:tmpl w:val="EB50102E"/>
    <w:lvl w:ilvl="0" w:tplc="14EACD32">
      <w:start w:val="1"/>
      <w:numFmt w:val="lowerLetter"/>
      <w:lvlText w:val="(%1)"/>
      <w:lvlJc w:val="left"/>
      <w:pPr>
        <w:ind w:left="439" w:hanging="329"/>
      </w:pPr>
      <w:rPr>
        <w:rFonts w:ascii="Arial" w:eastAsia="Arial" w:hAnsi="Arial" w:cs="Arial" w:hint="default"/>
        <w:spacing w:val="-1"/>
        <w:w w:val="100"/>
        <w:sz w:val="22"/>
        <w:szCs w:val="22"/>
      </w:rPr>
    </w:lvl>
    <w:lvl w:ilvl="1" w:tplc="B28C2B24">
      <w:numFmt w:val="bullet"/>
      <w:lvlText w:val="•"/>
      <w:lvlJc w:val="left"/>
      <w:pPr>
        <w:ind w:left="1076" w:hanging="329"/>
      </w:pPr>
      <w:rPr>
        <w:rFonts w:hint="default"/>
      </w:rPr>
    </w:lvl>
    <w:lvl w:ilvl="2" w:tplc="8CF4018E">
      <w:numFmt w:val="bullet"/>
      <w:lvlText w:val="•"/>
      <w:lvlJc w:val="left"/>
      <w:pPr>
        <w:ind w:left="1712" w:hanging="329"/>
      </w:pPr>
      <w:rPr>
        <w:rFonts w:hint="default"/>
      </w:rPr>
    </w:lvl>
    <w:lvl w:ilvl="3" w:tplc="DF426668">
      <w:numFmt w:val="bullet"/>
      <w:lvlText w:val="•"/>
      <w:lvlJc w:val="left"/>
      <w:pPr>
        <w:ind w:left="2348" w:hanging="329"/>
      </w:pPr>
      <w:rPr>
        <w:rFonts w:hint="default"/>
      </w:rPr>
    </w:lvl>
    <w:lvl w:ilvl="4" w:tplc="00B4535C">
      <w:numFmt w:val="bullet"/>
      <w:lvlText w:val="•"/>
      <w:lvlJc w:val="left"/>
      <w:pPr>
        <w:ind w:left="2985" w:hanging="329"/>
      </w:pPr>
      <w:rPr>
        <w:rFonts w:hint="default"/>
      </w:rPr>
    </w:lvl>
    <w:lvl w:ilvl="5" w:tplc="79C62928">
      <w:numFmt w:val="bullet"/>
      <w:lvlText w:val="•"/>
      <w:lvlJc w:val="left"/>
      <w:pPr>
        <w:ind w:left="3621" w:hanging="329"/>
      </w:pPr>
      <w:rPr>
        <w:rFonts w:hint="default"/>
      </w:rPr>
    </w:lvl>
    <w:lvl w:ilvl="6" w:tplc="6F34AC38">
      <w:numFmt w:val="bullet"/>
      <w:lvlText w:val="•"/>
      <w:lvlJc w:val="left"/>
      <w:pPr>
        <w:ind w:left="4257" w:hanging="329"/>
      </w:pPr>
      <w:rPr>
        <w:rFonts w:hint="default"/>
      </w:rPr>
    </w:lvl>
    <w:lvl w:ilvl="7" w:tplc="671AD3E4">
      <w:numFmt w:val="bullet"/>
      <w:lvlText w:val="•"/>
      <w:lvlJc w:val="left"/>
      <w:pPr>
        <w:ind w:left="4894" w:hanging="329"/>
      </w:pPr>
      <w:rPr>
        <w:rFonts w:hint="default"/>
      </w:rPr>
    </w:lvl>
    <w:lvl w:ilvl="8" w:tplc="8A22B9BA">
      <w:numFmt w:val="bullet"/>
      <w:lvlText w:val="•"/>
      <w:lvlJc w:val="left"/>
      <w:pPr>
        <w:ind w:left="5530" w:hanging="329"/>
      </w:pPr>
      <w:rPr>
        <w:rFonts w:hint="default"/>
      </w:rPr>
    </w:lvl>
  </w:abstractNum>
  <w:abstractNum w:abstractNumId="25" w15:restartNumberingAfterBreak="0">
    <w:nsid w:val="6669231C"/>
    <w:multiLevelType w:val="hybridMultilevel"/>
    <w:tmpl w:val="1FD80C2C"/>
    <w:lvl w:ilvl="0" w:tplc="6944AD90">
      <w:start w:val="2"/>
      <w:numFmt w:val="lowerLetter"/>
      <w:lvlText w:val="(%1)"/>
      <w:lvlJc w:val="left"/>
      <w:pPr>
        <w:ind w:left="110" w:hanging="392"/>
        <w:jc w:val="right"/>
      </w:pPr>
      <w:rPr>
        <w:rFonts w:ascii="Arial" w:eastAsia="Arial" w:hAnsi="Arial" w:cs="Arial" w:hint="default"/>
        <w:spacing w:val="-1"/>
        <w:w w:val="100"/>
        <w:sz w:val="22"/>
        <w:szCs w:val="22"/>
      </w:rPr>
    </w:lvl>
    <w:lvl w:ilvl="1" w:tplc="01B85342">
      <w:numFmt w:val="bullet"/>
      <w:lvlText w:val="•"/>
      <w:lvlJc w:val="left"/>
      <w:pPr>
        <w:ind w:left="788" w:hanging="392"/>
      </w:pPr>
      <w:rPr>
        <w:rFonts w:hint="default"/>
      </w:rPr>
    </w:lvl>
    <w:lvl w:ilvl="2" w:tplc="5C3CF498">
      <w:numFmt w:val="bullet"/>
      <w:lvlText w:val="•"/>
      <w:lvlJc w:val="left"/>
      <w:pPr>
        <w:ind w:left="1456" w:hanging="392"/>
      </w:pPr>
      <w:rPr>
        <w:rFonts w:hint="default"/>
      </w:rPr>
    </w:lvl>
    <w:lvl w:ilvl="3" w:tplc="FCD08552">
      <w:numFmt w:val="bullet"/>
      <w:lvlText w:val="•"/>
      <w:lvlJc w:val="left"/>
      <w:pPr>
        <w:ind w:left="2124" w:hanging="392"/>
      </w:pPr>
      <w:rPr>
        <w:rFonts w:hint="default"/>
      </w:rPr>
    </w:lvl>
    <w:lvl w:ilvl="4" w:tplc="14A2EC88">
      <w:numFmt w:val="bullet"/>
      <w:lvlText w:val="•"/>
      <w:lvlJc w:val="left"/>
      <w:pPr>
        <w:ind w:left="2793" w:hanging="392"/>
      </w:pPr>
      <w:rPr>
        <w:rFonts w:hint="default"/>
      </w:rPr>
    </w:lvl>
    <w:lvl w:ilvl="5" w:tplc="C8A857E4">
      <w:numFmt w:val="bullet"/>
      <w:lvlText w:val="•"/>
      <w:lvlJc w:val="left"/>
      <w:pPr>
        <w:ind w:left="3461" w:hanging="392"/>
      </w:pPr>
      <w:rPr>
        <w:rFonts w:hint="default"/>
      </w:rPr>
    </w:lvl>
    <w:lvl w:ilvl="6" w:tplc="6278FDB8">
      <w:numFmt w:val="bullet"/>
      <w:lvlText w:val="•"/>
      <w:lvlJc w:val="left"/>
      <w:pPr>
        <w:ind w:left="4129" w:hanging="392"/>
      </w:pPr>
      <w:rPr>
        <w:rFonts w:hint="default"/>
      </w:rPr>
    </w:lvl>
    <w:lvl w:ilvl="7" w:tplc="325C83BE">
      <w:numFmt w:val="bullet"/>
      <w:lvlText w:val="•"/>
      <w:lvlJc w:val="left"/>
      <w:pPr>
        <w:ind w:left="4798" w:hanging="392"/>
      </w:pPr>
      <w:rPr>
        <w:rFonts w:hint="default"/>
      </w:rPr>
    </w:lvl>
    <w:lvl w:ilvl="8" w:tplc="94AAEAEC">
      <w:numFmt w:val="bullet"/>
      <w:lvlText w:val="•"/>
      <w:lvlJc w:val="left"/>
      <w:pPr>
        <w:ind w:left="5466" w:hanging="392"/>
      </w:pPr>
      <w:rPr>
        <w:rFonts w:hint="default"/>
      </w:rPr>
    </w:lvl>
  </w:abstractNum>
  <w:abstractNum w:abstractNumId="26" w15:restartNumberingAfterBreak="0">
    <w:nsid w:val="672A768A"/>
    <w:multiLevelType w:val="hybridMultilevel"/>
    <w:tmpl w:val="D7626F7E"/>
    <w:lvl w:ilvl="0" w:tplc="C068F366">
      <w:start w:val="1"/>
      <w:numFmt w:val="lowerLetter"/>
      <w:lvlText w:val="(%1)"/>
      <w:lvlJc w:val="left"/>
      <w:pPr>
        <w:ind w:left="110" w:hanging="329"/>
      </w:pPr>
      <w:rPr>
        <w:rFonts w:ascii="Arial" w:eastAsia="Arial" w:hAnsi="Arial" w:cs="Arial" w:hint="default"/>
        <w:spacing w:val="-1"/>
        <w:w w:val="100"/>
        <w:sz w:val="22"/>
        <w:szCs w:val="22"/>
      </w:rPr>
    </w:lvl>
    <w:lvl w:ilvl="1" w:tplc="3FF03B46">
      <w:numFmt w:val="bullet"/>
      <w:lvlText w:val="•"/>
      <w:lvlJc w:val="left"/>
      <w:pPr>
        <w:ind w:left="788" w:hanging="329"/>
      </w:pPr>
      <w:rPr>
        <w:rFonts w:hint="default"/>
      </w:rPr>
    </w:lvl>
    <w:lvl w:ilvl="2" w:tplc="757804D8">
      <w:numFmt w:val="bullet"/>
      <w:lvlText w:val="•"/>
      <w:lvlJc w:val="left"/>
      <w:pPr>
        <w:ind w:left="1456" w:hanging="329"/>
      </w:pPr>
      <w:rPr>
        <w:rFonts w:hint="default"/>
      </w:rPr>
    </w:lvl>
    <w:lvl w:ilvl="3" w:tplc="53426E7C">
      <w:numFmt w:val="bullet"/>
      <w:lvlText w:val="•"/>
      <w:lvlJc w:val="left"/>
      <w:pPr>
        <w:ind w:left="2124" w:hanging="329"/>
      </w:pPr>
      <w:rPr>
        <w:rFonts w:hint="default"/>
      </w:rPr>
    </w:lvl>
    <w:lvl w:ilvl="4" w:tplc="1D4C4104">
      <w:numFmt w:val="bullet"/>
      <w:lvlText w:val="•"/>
      <w:lvlJc w:val="left"/>
      <w:pPr>
        <w:ind w:left="2793" w:hanging="329"/>
      </w:pPr>
      <w:rPr>
        <w:rFonts w:hint="default"/>
      </w:rPr>
    </w:lvl>
    <w:lvl w:ilvl="5" w:tplc="84D2F368">
      <w:numFmt w:val="bullet"/>
      <w:lvlText w:val="•"/>
      <w:lvlJc w:val="left"/>
      <w:pPr>
        <w:ind w:left="3461" w:hanging="329"/>
      </w:pPr>
      <w:rPr>
        <w:rFonts w:hint="default"/>
      </w:rPr>
    </w:lvl>
    <w:lvl w:ilvl="6" w:tplc="672ED410">
      <w:numFmt w:val="bullet"/>
      <w:lvlText w:val="•"/>
      <w:lvlJc w:val="left"/>
      <w:pPr>
        <w:ind w:left="4129" w:hanging="329"/>
      </w:pPr>
      <w:rPr>
        <w:rFonts w:hint="default"/>
      </w:rPr>
    </w:lvl>
    <w:lvl w:ilvl="7" w:tplc="0882A7F8">
      <w:numFmt w:val="bullet"/>
      <w:lvlText w:val="•"/>
      <w:lvlJc w:val="left"/>
      <w:pPr>
        <w:ind w:left="4798" w:hanging="329"/>
      </w:pPr>
      <w:rPr>
        <w:rFonts w:hint="default"/>
      </w:rPr>
    </w:lvl>
    <w:lvl w:ilvl="8" w:tplc="4746CAF2">
      <w:numFmt w:val="bullet"/>
      <w:lvlText w:val="•"/>
      <w:lvlJc w:val="left"/>
      <w:pPr>
        <w:ind w:left="5466" w:hanging="329"/>
      </w:pPr>
      <w:rPr>
        <w:rFonts w:hint="default"/>
      </w:rPr>
    </w:lvl>
  </w:abstractNum>
  <w:abstractNum w:abstractNumId="27" w15:restartNumberingAfterBreak="0">
    <w:nsid w:val="684A2B67"/>
    <w:multiLevelType w:val="multilevel"/>
    <w:tmpl w:val="8B8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15AD4"/>
    <w:multiLevelType w:val="hybridMultilevel"/>
    <w:tmpl w:val="6EF08AFE"/>
    <w:lvl w:ilvl="0" w:tplc="D1D6A830">
      <w:start w:val="6"/>
      <w:numFmt w:val="lowerLetter"/>
      <w:lvlText w:val="(%1)"/>
      <w:lvlJc w:val="left"/>
      <w:pPr>
        <w:ind w:left="379" w:hanging="269"/>
      </w:pPr>
      <w:rPr>
        <w:rFonts w:ascii="Arial" w:eastAsia="Arial" w:hAnsi="Arial" w:cs="Arial" w:hint="default"/>
        <w:w w:val="100"/>
        <w:sz w:val="22"/>
        <w:szCs w:val="22"/>
      </w:rPr>
    </w:lvl>
    <w:lvl w:ilvl="1" w:tplc="C0A6285E">
      <w:numFmt w:val="bullet"/>
      <w:lvlText w:val="•"/>
      <w:lvlJc w:val="left"/>
      <w:pPr>
        <w:ind w:left="1022" w:hanging="269"/>
      </w:pPr>
      <w:rPr>
        <w:rFonts w:hint="default"/>
      </w:rPr>
    </w:lvl>
    <w:lvl w:ilvl="2" w:tplc="F98271B8">
      <w:numFmt w:val="bullet"/>
      <w:lvlText w:val="•"/>
      <w:lvlJc w:val="left"/>
      <w:pPr>
        <w:ind w:left="1664" w:hanging="269"/>
      </w:pPr>
      <w:rPr>
        <w:rFonts w:hint="default"/>
      </w:rPr>
    </w:lvl>
    <w:lvl w:ilvl="3" w:tplc="40FA2490">
      <w:numFmt w:val="bullet"/>
      <w:lvlText w:val="•"/>
      <w:lvlJc w:val="left"/>
      <w:pPr>
        <w:ind w:left="2306" w:hanging="269"/>
      </w:pPr>
      <w:rPr>
        <w:rFonts w:hint="default"/>
      </w:rPr>
    </w:lvl>
    <w:lvl w:ilvl="4" w:tplc="160E95E0">
      <w:numFmt w:val="bullet"/>
      <w:lvlText w:val="•"/>
      <w:lvlJc w:val="left"/>
      <w:pPr>
        <w:ind w:left="2949" w:hanging="269"/>
      </w:pPr>
      <w:rPr>
        <w:rFonts w:hint="default"/>
      </w:rPr>
    </w:lvl>
    <w:lvl w:ilvl="5" w:tplc="1D56D34E">
      <w:numFmt w:val="bullet"/>
      <w:lvlText w:val="•"/>
      <w:lvlJc w:val="left"/>
      <w:pPr>
        <w:ind w:left="3591" w:hanging="269"/>
      </w:pPr>
      <w:rPr>
        <w:rFonts w:hint="default"/>
      </w:rPr>
    </w:lvl>
    <w:lvl w:ilvl="6" w:tplc="FAE862F0">
      <w:numFmt w:val="bullet"/>
      <w:lvlText w:val="•"/>
      <w:lvlJc w:val="left"/>
      <w:pPr>
        <w:ind w:left="4233" w:hanging="269"/>
      </w:pPr>
      <w:rPr>
        <w:rFonts w:hint="default"/>
      </w:rPr>
    </w:lvl>
    <w:lvl w:ilvl="7" w:tplc="2D4AF592">
      <w:numFmt w:val="bullet"/>
      <w:lvlText w:val="•"/>
      <w:lvlJc w:val="left"/>
      <w:pPr>
        <w:ind w:left="4876" w:hanging="269"/>
      </w:pPr>
      <w:rPr>
        <w:rFonts w:hint="default"/>
      </w:rPr>
    </w:lvl>
    <w:lvl w:ilvl="8" w:tplc="9CACF888">
      <w:numFmt w:val="bullet"/>
      <w:lvlText w:val="•"/>
      <w:lvlJc w:val="left"/>
      <w:pPr>
        <w:ind w:left="5518" w:hanging="269"/>
      </w:pPr>
      <w:rPr>
        <w:rFonts w:hint="default"/>
      </w:rPr>
    </w:lvl>
  </w:abstractNum>
  <w:abstractNum w:abstractNumId="29" w15:restartNumberingAfterBreak="0">
    <w:nsid w:val="758D60D3"/>
    <w:multiLevelType w:val="hybridMultilevel"/>
    <w:tmpl w:val="73D4F27C"/>
    <w:lvl w:ilvl="0" w:tplc="128AA7C4">
      <w:start w:val="1"/>
      <w:numFmt w:val="lowerRoman"/>
      <w:lvlText w:val="(%1)"/>
      <w:lvlJc w:val="left"/>
      <w:pPr>
        <w:ind w:left="365" w:hanging="255"/>
      </w:pPr>
      <w:rPr>
        <w:rFonts w:ascii="Arial" w:eastAsia="Arial" w:hAnsi="Arial" w:cs="Arial" w:hint="default"/>
        <w:spacing w:val="-4"/>
        <w:w w:val="100"/>
        <w:sz w:val="22"/>
        <w:szCs w:val="22"/>
      </w:rPr>
    </w:lvl>
    <w:lvl w:ilvl="1" w:tplc="7B7224EE">
      <w:numFmt w:val="bullet"/>
      <w:lvlText w:val="•"/>
      <w:lvlJc w:val="left"/>
      <w:pPr>
        <w:ind w:left="1004" w:hanging="255"/>
      </w:pPr>
      <w:rPr>
        <w:rFonts w:hint="default"/>
      </w:rPr>
    </w:lvl>
    <w:lvl w:ilvl="2" w:tplc="41362130">
      <w:numFmt w:val="bullet"/>
      <w:lvlText w:val="•"/>
      <w:lvlJc w:val="left"/>
      <w:pPr>
        <w:ind w:left="1648" w:hanging="255"/>
      </w:pPr>
      <w:rPr>
        <w:rFonts w:hint="default"/>
      </w:rPr>
    </w:lvl>
    <w:lvl w:ilvl="3" w:tplc="8C9E11BA">
      <w:numFmt w:val="bullet"/>
      <w:lvlText w:val="•"/>
      <w:lvlJc w:val="left"/>
      <w:pPr>
        <w:ind w:left="2292" w:hanging="255"/>
      </w:pPr>
      <w:rPr>
        <w:rFonts w:hint="default"/>
      </w:rPr>
    </w:lvl>
    <w:lvl w:ilvl="4" w:tplc="91D8B330">
      <w:numFmt w:val="bullet"/>
      <w:lvlText w:val="•"/>
      <w:lvlJc w:val="left"/>
      <w:pPr>
        <w:ind w:left="2937" w:hanging="255"/>
      </w:pPr>
      <w:rPr>
        <w:rFonts w:hint="default"/>
      </w:rPr>
    </w:lvl>
    <w:lvl w:ilvl="5" w:tplc="CA3E27AC">
      <w:numFmt w:val="bullet"/>
      <w:lvlText w:val="•"/>
      <w:lvlJc w:val="left"/>
      <w:pPr>
        <w:ind w:left="3581" w:hanging="255"/>
      </w:pPr>
      <w:rPr>
        <w:rFonts w:hint="default"/>
      </w:rPr>
    </w:lvl>
    <w:lvl w:ilvl="6" w:tplc="4A3A01B6">
      <w:numFmt w:val="bullet"/>
      <w:lvlText w:val="•"/>
      <w:lvlJc w:val="left"/>
      <w:pPr>
        <w:ind w:left="4225" w:hanging="255"/>
      </w:pPr>
      <w:rPr>
        <w:rFonts w:hint="default"/>
      </w:rPr>
    </w:lvl>
    <w:lvl w:ilvl="7" w:tplc="E4EE19EC">
      <w:numFmt w:val="bullet"/>
      <w:lvlText w:val="•"/>
      <w:lvlJc w:val="left"/>
      <w:pPr>
        <w:ind w:left="4870" w:hanging="255"/>
      </w:pPr>
      <w:rPr>
        <w:rFonts w:hint="default"/>
      </w:rPr>
    </w:lvl>
    <w:lvl w:ilvl="8" w:tplc="DDD24FD8">
      <w:numFmt w:val="bullet"/>
      <w:lvlText w:val="•"/>
      <w:lvlJc w:val="left"/>
      <w:pPr>
        <w:ind w:left="5514" w:hanging="255"/>
      </w:pPr>
      <w:rPr>
        <w:rFonts w:hint="default"/>
      </w:rPr>
    </w:lvl>
  </w:abstractNum>
  <w:num w:numId="1" w16cid:durableId="1115172814">
    <w:abstractNumId w:val="0"/>
    <w:lvlOverride w:ilvl="0">
      <w:lvl w:ilvl="0">
        <w:numFmt w:val="bullet"/>
        <w:lvlText w:val=""/>
        <w:legacy w:legacy="1" w:legacySpace="0" w:legacyIndent="360"/>
        <w:lvlJc w:val="left"/>
        <w:pPr>
          <w:ind w:left="1843" w:hanging="360"/>
        </w:pPr>
        <w:rPr>
          <w:rFonts w:ascii="Symbol" w:hAnsi="Symbol" w:hint="default"/>
        </w:rPr>
      </w:lvl>
    </w:lvlOverride>
  </w:num>
  <w:num w:numId="2" w16cid:durableId="1553806534">
    <w:abstractNumId w:val="0"/>
    <w:lvlOverride w:ilvl="0">
      <w:lvl w:ilvl="0">
        <w:numFmt w:val="bullet"/>
        <w:lvlText w:val=""/>
        <w:legacy w:legacy="1" w:legacySpace="0" w:legacyIndent="283"/>
        <w:lvlJc w:val="left"/>
        <w:pPr>
          <w:ind w:left="1843" w:hanging="283"/>
        </w:pPr>
        <w:rPr>
          <w:rFonts w:ascii="Symbol" w:hAnsi="Symbol" w:hint="default"/>
        </w:rPr>
      </w:lvl>
    </w:lvlOverride>
  </w:num>
  <w:num w:numId="3" w16cid:durableId="1867674591">
    <w:abstractNumId w:val="10"/>
  </w:num>
  <w:num w:numId="4" w16cid:durableId="47925518">
    <w:abstractNumId w:val="2"/>
  </w:num>
  <w:num w:numId="5" w16cid:durableId="2019195152">
    <w:abstractNumId w:val="27"/>
  </w:num>
  <w:num w:numId="6" w16cid:durableId="129254701">
    <w:abstractNumId w:val="12"/>
  </w:num>
  <w:num w:numId="7" w16cid:durableId="1405446539">
    <w:abstractNumId w:val="7"/>
  </w:num>
  <w:num w:numId="8" w16cid:durableId="2000190702">
    <w:abstractNumId w:val="17"/>
  </w:num>
  <w:num w:numId="9" w16cid:durableId="633799055">
    <w:abstractNumId w:val="3"/>
  </w:num>
  <w:num w:numId="10" w16cid:durableId="744228739">
    <w:abstractNumId w:val="22"/>
  </w:num>
  <w:num w:numId="11" w16cid:durableId="36707918">
    <w:abstractNumId w:val="14"/>
  </w:num>
  <w:num w:numId="12" w16cid:durableId="1472626640">
    <w:abstractNumId w:val="8"/>
  </w:num>
  <w:num w:numId="13" w16cid:durableId="470292579">
    <w:abstractNumId w:val="29"/>
  </w:num>
  <w:num w:numId="14" w16cid:durableId="2036611470">
    <w:abstractNumId w:val="24"/>
  </w:num>
  <w:num w:numId="15" w16cid:durableId="1977757239">
    <w:abstractNumId w:val="1"/>
  </w:num>
  <w:num w:numId="16" w16cid:durableId="2101220862">
    <w:abstractNumId w:val="9"/>
  </w:num>
  <w:num w:numId="17" w16cid:durableId="1173111836">
    <w:abstractNumId w:val="25"/>
  </w:num>
  <w:num w:numId="18" w16cid:durableId="797141161">
    <w:abstractNumId w:val="15"/>
  </w:num>
  <w:num w:numId="19" w16cid:durableId="1744839216">
    <w:abstractNumId w:val="26"/>
  </w:num>
  <w:num w:numId="20" w16cid:durableId="788470836">
    <w:abstractNumId w:val="4"/>
  </w:num>
  <w:num w:numId="21" w16cid:durableId="1968663134">
    <w:abstractNumId w:val="28"/>
  </w:num>
  <w:num w:numId="22" w16cid:durableId="1990205054">
    <w:abstractNumId w:val="16"/>
  </w:num>
  <w:num w:numId="23" w16cid:durableId="425033547">
    <w:abstractNumId w:val="5"/>
  </w:num>
  <w:num w:numId="24" w16cid:durableId="401489132">
    <w:abstractNumId w:val="11"/>
  </w:num>
  <w:num w:numId="25" w16cid:durableId="1438019932">
    <w:abstractNumId w:val="23"/>
  </w:num>
  <w:num w:numId="26" w16cid:durableId="1094785453">
    <w:abstractNumId w:val="13"/>
  </w:num>
  <w:num w:numId="27" w16cid:durableId="813136680">
    <w:abstractNumId w:val="20"/>
  </w:num>
  <w:num w:numId="28" w16cid:durableId="831258724">
    <w:abstractNumId w:val="18"/>
  </w:num>
  <w:num w:numId="29" w16cid:durableId="2132741423">
    <w:abstractNumId w:val="19"/>
  </w:num>
  <w:num w:numId="30" w16cid:durableId="1184855496">
    <w:abstractNumId w:val="6"/>
  </w:num>
  <w:num w:numId="31" w16cid:durableId="19862010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zNLW0NDY1MTZW0lEKTi0uzszPAykwrAUAp+d1uywAAAA="/>
  </w:docVars>
  <w:rsids>
    <w:rsidRoot w:val="006B6AF3"/>
    <w:rsid w:val="000063FA"/>
    <w:rsid w:val="00014D96"/>
    <w:rsid w:val="0004463D"/>
    <w:rsid w:val="00062906"/>
    <w:rsid w:val="0006507A"/>
    <w:rsid w:val="000736F7"/>
    <w:rsid w:val="00074DEC"/>
    <w:rsid w:val="000B6FF7"/>
    <w:rsid w:val="000F7E66"/>
    <w:rsid w:val="00147898"/>
    <w:rsid w:val="001643BF"/>
    <w:rsid w:val="00166351"/>
    <w:rsid w:val="001C45FF"/>
    <w:rsid w:val="001D224E"/>
    <w:rsid w:val="00210738"/>
    <w:rsid w:val="00234D19"/>
    <w:rsid w:val="0026155F"/>
    <w:rsid w:val="002A7295"/>
    <w:rsid w:val="002C7222"/>
    <w:rsid w:val="002D2653"/>
    <w:rsid w:val="002D4F35"/>
    <w:rsid w:val="002D5CBF"/>
    <w:rsid w:val="002E4246"/>
    <w:rsid w:val="002E43CD"/>
    <w:rsid w:val="003061F7"/>
    <w:rsid w:val="00310EE6"/>
    <w:rsid w:val="00314084"/>
    <w:rsid w:val="00315A4A"/>
    <w:rsid w:val="0031717C"/>
    <w:rsid w:val="00370861"/>
    <w:rsid w:val="003B19D7"/>
    <w:rsid w:val="003D392F"/>
    <w:rsid w:val="003F69E0"/>
    <w:rsid w:val="004231D4"/>
    <w:rsid w:val="004358BF"/>
    <w:rsid w:val="00481197"/>
    <w:rsid w:val="00495772"/>
    <w:rsid w:val="004C2CBB"/>
    <w:rsid w:val="004F7630"/>
    <w:rsid w:val="00507BD6"/>
    <w:rsid w:val="005140AA"/>
    <w:rsid w:val="0052760C"/>
    <w:rsid w:val="00533333"/>
    <w:rsid w:val="005A49FD"/>
    <w:rsid w:val="005B031B"/>
    <w:rsid w:val="005C5929"/>
    <w:rsid w:val="005D1E10"/>
    <w:rsid w:val="005E4A51"/>
    <w:rsid w:val="006347E0"/>
    <w:rsid w:val="0063754D"/>
    <w:rsid w:val="006571AE"/>
    <w:rsid w:val="006B6AF3"/>
    <w:rsid w:val="006E3A52"/>
    <w:rsid w:val="006F0ED8"/>
    <w:rsid w:val="00711DBC"/>
    <w:rsid w:val="00717E2C"/>
    <w:rsid w:val="0073445F"/>
    <w:rsid w:val="007346BD"/>
    <w:rsid w:val="00752C68"/>
    <w:rsid w:val="007766ED"/>
    <w:rsid w:val="00807C7E"/>
    <w:rsid w:val="008220B7"/>
    <w:rsid w:val="00840A6B"/>
    <w:rsid w:val="008425FC"/>
    <w:rsid w:val="008A632D"/>
    <w:rsid w:val="008D3AFD"/>
    <w:rsid w:val="008F3CDB"/>
    <w:rsid w:val="009252C9"/>
    <w:rsid w:val="00951874"/>
    <w:rsid w:val="00977848"/>
    <w:rsid w:val="00985F09"/>
    <w:rsid w:val="009E5221"/>
    <w:rsid w:val="009E70B7"/>
    <w:rsid w:val="009F0D2D"/>
    <w:rsid w:val="00A24EB4"/>
    <w:rsid w:val="00A328B5"/>
    <w:rsid w:val="00A40EF3"/>
    <w:rsid w:val="00A64B9D"/>
    <w:rsid w:val="00A805FC"/>
    <w:rsid w:val="00AC555A"/>
    <w:rsid w:val="00AD572A"/>
    <w:rsid w:val="00AF3746"/>
    <w:rsid w:val="00AF6A01"/>
    <w:rsid w:val="00AF6D41"/>
    <w:rsid w:val="00B00350"/>
    <w:rsid w:val="00B03EA4"/>
    <w:rsid w:val="00B11F8E"/>
    <w:rsid w:val="00B26A08"/>
    <w:rsid w:val="00B935A9"/>
    <w:rsid w:val="00B97484"/>
    <w:rsid w:val="00BA5E2D"/>
    <w:rsid w:val="00BF34B2"/>
    <w:rsid w:val="00C07ED1"/>
    <w:rsid w:val="00C369B6"/>
    <w:rsid w:val="00C41C5C"/>
    <w:rsid w:val="00C71D3F"/>
    <w:rsid w:val="00C85955"/>
    <w:rsid w:val="00D0597B"/>
    <w:rsid w:val="00D10FDD"/>
    <w:rsid w:val="00D60227"/>
    <w:rsid w:val="00DC226D"/>
    <w:rsid w:val="00E107E1"/>
    <w:rsid w:val="00E11081"/>
    <w:rsid w:val="00E3403E"/>
    <w:rsid w:val="00E37C89"/>
    <w:rsid w:val="00E40DB7"/>
    <w:rsid w:val="00E662C6"/>
    <w:rsid w:val="00E921AE"/>
    <w:rsid w:val="00ED71EE"/>
    <w:rsid w:val="00EF31C8"/>
    <w:rsid w:val="00EF5D7F"/>
    <w:rsid w:val="00EF78A6"/>
    <w:rsid w:val="00F244A3"/>
    <w:rsid w:val="00F32B3D"/>
    <w:rsid w:val="00F61560"/>
    <w:rsid w:val="00F829E4"/>
    <w:rsid w:val="00F847AF"/>
    <w:rsid w:val="00F927F2"/>
    <w:rsid w:val="00FD02EF"/>
    <w:rsid w:val="00FF3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9E0D"/>
  <w15:chartTrackingRefBased/>
  <w15:docId w15:val="{2ECBD733-CE50-4921-BE73-873948E8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F3"/>
    <w:pPr>
      <w:spacing w:after="0" w:line="240" w:lineRule="auto"/>
    </w:pPr>
    <w:rPr>
      <w:rFonts w:ascii="Calibri" w:hAnsi="Calibri" w:cs="Calibri"/>
    </w:rPr>
  </w:style>
  <w:style w:type="paragraph" w:styleId="Heading1">
    <w:name w:val="heading 1"/>
    <w:basedOn w:val="Normal"/>
    <w:link w:val="Heading1Char"/>
    <w:uiPriority w:val="9"/>
    <w:qFormat/>
    <w:rsid w:val="00EF5D7F"/>
    <w:pPr>
      <w:widowControl w:val="0"/>
      <w:autoSpaceDE w:val="0"/>
      <w:autoSpaceDN w:val="0"/>
      <w:ind w:left="672"/>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231D4"/>
    <w:pPr>
      <w:ind w:left="720"/>
      <w:contextualSpacing/>
    </w:pPr>
  </w:style>
  <w:style w:type="paragraph" w:styleId="BalloonText">
    <w:name w:val="Balloon Text"/>
    <w:basedOn w:val="Normal"/>
    <w:link w:val="BalloonTextChar"/>
    <w:uiPriority w:val="99"/>
    <w:semiHidden/>
    <w:unhideWhenUsed/>
    <w:rsid w:val="008A6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2D"/>
    <w:rPr>
      <w:rFonts w:ascii="Segoe UI" w:hAnsi="Segoe UI" w:cs="Segoe UI"/>
      <w:sz w:val="18"/>
      <w:szCs w:val="18"/>
    </w:rPr>
  </w:style>
  <w:style w:type="paragraph" w:styleId="Header">
    <w:name w:val="header"/>
    <w:basedOn w:val="Normal"/>
    <w:link w:val="HeaderChar"/>
    <w:uiPriority w:val="99"/>
    <w:unhideWhenUsed/>
    <w:rsid w:val="00D0597B"/>
    <w:pPr>
      <w:tabs>
        <w:tab w:val="center" w:pos="4513"/>
        <w:tab w:val="right" w:pos="9026"/>
      </w:tabs>
    </w:pPr>
  </w:style>
  <w:style w:type="character" w:customStyle="1" w:styleId="HeaderChar">
    <w:name w:val="Header Char"/>
    <w:basedOn w:val="DefaultParagraphFont"/>
    <w:link w:val="Header"/>
    <w:uiPriority w:val="99"/>
    <w:rsid w:val="00D0597B"/>
    <w:rPr>
      <w:rFonts w:ascii="Calibri" w:hAnsi="Calibri" w:cs="Calibri"/>
    </w:rPr>
  </w:style>
  <w:style w:type="paragraph" w:styleId="Footer">
    <w:name w:val="footer"/>
    <w:basedOn w:val="Normal"/>
    <w:link w:val="FooterChar"/>
    <w:uiPriority w:val="99"/>
    <w:unhideWhenUsed/>
    <w:rsid w:val="00D0597B"/>
    <w:pPr>
      <w:tabs>
        <w:tab w:val="center" w:pos="4513"/>
        <w:tab w:val="right" w:pos="9026"/>
      </w:tabs>
    </w:pPr>
  </w:style>
  <w:style w:type="character" w:customStyle="1" w:styleId="FooterChar">
    <w:name w:val="Footer Char"/>
    <w:basedOn w:val="DefaultParagraphFont"/>
    <w:link w:val="Footer"/>
    <w:uiPriority w:val="99"/>
    <w:rsid w:val="00D0597B"/>
    <w:rPr>
      <w:rFonts w:ascii="Calibri" w:hAnsi="Calibri" w:cs="Calibri"/>
    </w:rPr>
  </w:style>
  <w:style w:type="paragraph" w:styleId="Revision">
    <w:name w:val="Revision"/>
    <w:hidden/>
    <w:uiPriority w:val="99"/>
    <w:semiHidden/>
    <w:rsid w:val="000F7E66"/>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EF5D7F"/>
    <w:rPr>
      <w:rFonts w:ascii="Arial" w:eastAsia="Arial" w:hAnsi="Arial" w:cs="Arial"/>
      <w:b/>
      <w:bCs/>
      <w:lang w:val="en-US"/>
    </w:rPr>
  </w:style>
  <w:style w:type="paragraph" w:styleId="BodyText">
    <w:name w:val="Body Text"/>
    <w:basedOn w:val="Normal"/>
    <w:link w:val="BodyTextChar"/>
    <w:uiPriority w:val="1"/>
    <w:qFormat/>
    <w:rsid w:val="00EF5D7F"/>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EF5D7F"/>
    <w:rPr>
      <w:rFonts w:ascii="Arial" w:eastAsia="Arial" w:hAnsi="Arial" w:cs="Arial"/>
      <w:lang w:val="en-US"/>
    </w:rPr>
  </w:style>
  <w:style w:type="paragraph" w:customStyle="1" w:styleId="TableParagraph">
    <w:name w:val="Table Paragraph"/>
    <w:basedOn w:val="Normal"/>
    <w:uiPriority w:val="1"/>
    <w:qFormat/>
    <w:rsid w:val="00EF5D7F"/>
    <w:pPr>
      <w:widowControl w:val="0"/>
      <w:autoSpaceDE w:val="0"/>
      <w:autoSpaceDN w:val="0"/>
      <w:ind w:left="110"/>
    </w:pPr>
    <w:rPr>
      <w:rFonts w:ascii="Arial" w:eastAsia="Arial" w:hAnsi="Arial" w:cs="Arial"/>
      <w:lang w:val="en-US"/>
    </w:rPr>
  </w:style>
  <w:style w:type="character" w:styleId="CommentReference">
    <w:name w:val="annotation reference"/>
    <w:basedOn w:val="DefaultParagraphFont"/>
    <w:uiPriority w:val="99"/>
    <w:semiHidden/>
    <w:unhideWhenUsed/>
    <w:rsid w:val="005A49FD"/>
    <w:rPr>
      <w:sz w:val="16"/>
      <w:szCs w:val="16"/>
    </w:rPr>
  </w:style>
  <w:style w:type="paragraph" w:styleId="CommentText">
    <w:name w:val="annotation text"/>
    <w:basedOn w:val="Normal"/>
    <w:link w:val="CommentTextChar"/>
    <w:uiPriority w:val="99"/>
    <w:unhideWhenUsed/>
    <w:rsid w:val="005A49FD"/>
    <w:rPr>
      <w:sz w:val="20"/>
      <w:szCs w:val="20"/>
    </w:rPr>
  </w:style>
  <w:style w:type="character" w:customStyle="1" w:styleId="CommentTextChar">
    <w:name w:val="Comment Text Char"/>
    <w:basedOn w:val="DefaultParagraphFont"/>
    <w:link w:val="CommentText"/>
    <w:uiPriority w:val="99"/>
    <w:rsid w:val="005A49F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A49FD"/>
    <w:rPr>
      <w:b/>
      <w:bCs/>
    </w:rPr>
  </w:style>
  <w:style w:type="character" w:customStyle="1" w:styleId="CommentSubjectChar">
    <w:name w:val="Comment Subject Char"/>
    <w:basedOn w:val="CommentTextChar"/>
    <w:link w:val="CommentSubject"/>
    <w:uiPriority w:val="99"/>
    <w:semiHidden/>
    <w:rsid w:val="005A49F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380689">
      <w:bodyDiv w:val="1"/>
      <w:marLeft w:val="0"/>
      <w:marRight w:val="0"/>
      <w:marTop w:val="0"/>
      <w:marBottom w:val="0"/>
      <w:divBdr>
        <w:top w:val="none" w:sz="0" w:space="0" w:color="auto"/>
        <w:left w:val="none" w:sz="0" w:space="0" w:color="auto"/>
        <w:bottom w:val="none" w:sz="0" w:space="0" w:color="auto"/>
        <w:right w:val="none" w:sz="0" w:space="0" w:color="auto"/>
      </w:divBdr>
    </w:div>
    <w:div w:id="741172107">
      <w:bodyDiv w:val="1"/>
      <w:marLeft w:val="0"/>
      <w:marRight w:val="0"/>
      <w:marTop w:val="0"/>
      <w:marBottom w:val="0"/>
      <w:divBdr>
        <w:top w:val="none" w:sz="0" w:space="0" w:color="auto"/>
        <w:left w:val="none" w:sz="0" w:space="0" w:color="auto"/>
        <w:bottom w:val="none" w:sz="0" w:space="0" w:color="auto"/>
        <w:right w:val="none" w:sz="0" w:space="0" w:color="auto"/>
      </w:divBdr>
    </w:div>
    <w:div w:id="21462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austlii.edu.au/au/legis/cth/consol_act/pa1988108/s6.html" TargetMode="External"/><Relationship Id="rId13" Type="http://schemas.openxmlformats.org/officeDocument/2006/relationships/hyperlink" Target="https://www5.austlii.edu.au/au/legis/cth/consol_act/pa1988108/s6.html" TargetMode="External"/><Relationship Id="rId18" Type="http://schemas.openxmlformats.org/officeDocument/2006/relationships/hyperlink" Target="https://www5.austlii.edu.au/au/legis/cth/consol_act/pa1988108/s6.html" TargetMode="External"/><Relationship Id="rId3" Type="http://schemas.openxmlformats.org/officeDocument/2006/relationships/settings" Target="settings.xml"/><Relationship Id="rId21" Type="http://schemas.openxmlformats.org/officeDocument/2006/relationships/hyperlink" Target="https://www5.austlii.edu.au/au/legis/cth/consol_act/pa1988108/s6.html" TargetMode="External"/><Relationship Id="rId7" Type="http://schemas.openxmlformats.org/officeDocument/2006/relationships/hyperlink" Target="https://www5.austlii.edu.au/au/legis/cth/consol_act/pa1988108/s6.html" TargetMode="External"/><Relationship Id="rId12" Type="http://schemas.openxmlformats.org/officeDocument/2006/relationships/hyperlink" Target="https://www5.austlii.edu.au/au/legis/cth/consol_act/pa1988108/s6.html" TargetMode="External"/><Relationship Id="rId17" Type="http://schemas.openxmlformats.org/officeDocument/2006/relationships/hyperlink" Target="https://www5.austlii.edu.au/au/legis/cth/consol_act/pa1988108/s6.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5.austlii.edu.au/au/legis/cth/consol_act/pa1988108/s6.html" TargetMode="External"/><Relationship Id="rId20" Type="http://schemas.openxmlformats.org/officeDocument/2006/relationships/hyperlink" Target="https://www5.austlii.edu.au/au/legis/cth/consol_act/pa1988108/s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5.austlii.edu.au/au/legis/cth/consol_act/pa1988108/s6.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5.austlii.edu.au/au/legis/cth/consol_act/pa1988108/s6.html" TargetMode="External"/><Relationship Id="rId23" Type="http://schemas.openxmlformats.org/officeDocument/2006/relationships/footer" Target="footer1.xml"/><Relationship Id="rId10" Type="http://schemas.openxmlformats.org/officeDocument/2006/relationships/hyperlink" Target="https://www5.austlii.edu.au/au/legis/cth/consol_act/pa1988108/s6.html" TargetMode="External"/><Relationship Id="rId19" Type="http://schemas.openxmlformats.org/officeDocument/2006/relationships/hyperlink" Target="https://www5.austlii.edu.au/au/legis/cth/consol_act/pa1988108/s6.html" TargetMode="External"/><Relationship Id="rId4" Type="http://schemas.openxmlformats.org/officeDocument/2006/relationships/webSettings" Target="webSettings.xml"/><Relationship Id="rId9" Type="http://schemas.openxmlformats.org/officeDocument/2006/relationships/hyperlink" Target="https://www5.austlii.edu.au/au/legis/cth/consol_act/pa1988108/s6.html" TargetMode="External"/><Relationship Id="rId14" Type="http://schemas.openxmlformats.org/officeDocument/2006/relationships/hyperlink" Target="https://www5.austlii.edu.au/au/legis/cth/consol_act/pa1988108/s6.html" TargetMode="External"/><Relationship Id="rId22" Type="http://schemas.openxmlformats.org/officeDocument/2006/relationships/hyperlink" Target="https://www5.austlii.edu.au/au/legis/cth/consol_act/pa1988108/s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Sonia Cherico</cp:lastModifiedBy>
  <cp:revision>7</cp:revision>
  <cp:lastPrinted>2022-08-31T01:51:00Z</cp:lastPrinted>
  <dcterms:created xsi:type="dcterms:W3CDTF">2026-05-20T00:35:00Z</dcterms:created>
  <dcterms:modified xsi:type="dcterms:W3CDTF">2026-06-15T04:11:00Z</dcterms:modified>
</cp:coreProperties>
</file>