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6703" w14:textId="77777777" w:rsidR="004D43E3" w:rsidRDefault="004D43E3" w:rsidP="009C5737">
      <w:pPr>
        <w:tabs>
          <w:tab w:val="right" w:pos="8647"/>
        </w:tabs>
        <w:spacing w:after="0" w:line="240" w:lineRule="auto"/>
        <w:jc w:val="both"/>
        <w:rPr>
          <w:rFonts w:ascii="Arial" w:hAnsi="Arial" w:cs="Arial"/>
          <w:b/>
        </w:rPr>
      </w:pPr>
      <w:bookmarkStart w:id="0" w:name="_Toc333402929"/>
    </w:p>
    <w:p w14:paraId="606CC424" w14:textId="77777777" w:rsidR="004D43E3" w:rsidRDefault="004D43E3" w:rsidP="009C5737">
      <w:pPr>
        <w:tabs>
          <w:tab w:val="right" w:pos="8647"/>
        </w:tabs>
        <w:spacing w:after="0" w:line="240" w:lineRule="auto"/>
        <w:jc w:val="both"/>
        <w:rPr>
          <w:rFonts w:ascii="Arial" w:hAnsi="Arial" w:cs="Arial"/>
          <w:b/>
        </w:rPr>
      </w:pPr>
    </w:p>
    <w:p w14:paraId="47AD820D" w14:textId="7E9248D3" w:rsidR="00C1490D" w:rsidRPr="00341660" w:rsidRDefault="00C1490D" w:rsidP="009C5737">
      <w:pPr>
        <w:tabs>
          <w:tab w:val="right" w:pos="8647"/>
        </w:tabs>
        <w:spacing w:after="0" w:line="240" w:lineRule="auto"/>
        <w:jc w:val="both"/>
        <w:rPr>
          <w:rFonts w:ascii="Arial" w:hAnsi="Arial" w:cs="Arial"/>
        </w:rPr>
      </w:pPr>
      <w:r w:rsidRPr="00341660">
        <w:rPr>
          <w:rFonts w:ascii="Arial" w:hAnsi="Arial" w:cs="Arial"/>
          <w:b/>
        </w:rPr>
        <w:t>Policy No: CP</w:t>
      </w:r>
      <w:r w:rsidR="004469CA" w:rsidRPr="00341660">
        <w:rPr>
          <w:rFonts w:ascii="Arial" w:hAnsi="Arial" w:cs="Arial"/>
          <w:b/>
        </w:rPr>
        <w:t>16</w:t>
      </w:r>
      <w:r w:rsidR="007621C6" w:rsidRPr="00341660">
        <w:rPr>
          <w:rFonts w:ascii="Arial" w:hAnsi="Arial" w:cs="Arial"/>
          <w:b/>
        </w:rPr>
        <w:tab/>
      </w:r>
      <w:r w:rsidRPr="00341660">
        <w:rPr>
          <w:rFonts w:ascii="Arial" w:hAnsi="Arial" w:cs="Arial"/>
          <w:b/>
        </w:rPr>
        <w:t xml:space="preserve">Reference:  </w:t>
      </w:r>
      <w:r w:rsidRPr="00341660">
        <w:rPr>
          <w:rFonts w:ascii="Arial" w:hAnsi="Arial" w:cs="Arial"/>
        </w:rPr>
        <w:t>D</w:t>
      </w:r>
      <w:r w:rsidR="00A131B5">
        <w:rPr>
          <w:rFonts w:ascii="Arial" w:hAnsi="Arial" w:cs="Arial"/>
        </w:rPr>
        <w:t>-</w:t>
      </w:r>
      <w:r w:rsidR="0091014B">
        <w:rPr>
          <w:rFonts w:ascii="Arial" w:hAnsi="Arial" w:cs="Arial"/>
        </w:rPr>
        <w:t>2</w:t>
      </w:r>
      <w:r w:rsidR="00D03C63">
        <w:rPr>
          <w:rFonts w:ascii="Arial" w:hAnsi="Arial" w:cs="Arial"/>
        </w:rPr>
        <w:t>6</w:t>
      </w:r>
      <w:r w:rsidR="00E43F9F">
        <w:rPr>
          <w:rFonts w:ascii="Arial" w:hAnsi="Arial" w:cs="Arial"/>
        </w:rPr>
        <w:t>-</w:t>
      </w:r>
      <w:r w:rsidR="00D03C63">
        <w:rPr>
          <w:rFonts w:ascii="Arial" w:hAnsi="Arial" w:cs="Arial"/>
        </w:rPr>
        <w:t>000</w:t>
      </w:r>
      <w:r w:rsidR="001C1A34">
        <w:rPr>
          <w:rFonts w:ascii="Arial" w:hAnsi="Arial" w:cs="Arial"/>
        </w:rPr>
        <w:t>2460</w:t>
      </w:r>
    </w:p>
    <w:p w14:paraId="666318EB" w14:textId="77777777" w:rsidR="00F03D12" w:rsidRPr="00341660" w:rsidRDefault="00F03D12" w:rsidP="009C5737">
      <w:pPr>
        <w:tabs>
          <w:tab w:val="right" w:pos="8647"/>
        </w:tabs>
        <w:spacing w:after="0" w:line="240" w:lineRule="auto"/>
        <w:jc w:val="both"/>
        <w:rPr>
          <w:rFonts w:ascii="Arial" w:hAnsi="Arial" w:cs="Arial"/>
        </w:rPr>
      </w:pPr>
    </w:p>
    <w:p w14:paraId="02BFD44E" w14:textId="77777777" w:rsidR="00C1490D" w:rsidRPr="00341660" w:rsidRDefault="00C1490D" w:rsidP="009C5737">
      <w:pPr>
        <w:pStyle w:val="Heading1"/>
        <w:tabs>
          <w:tab w:val="left" w:pos="1701"/>
        </w:tabs>
        <w:spacing w:before="0" w:line="240" w:lineRule="auto"/>
        <w:jc w:val="both"/>
        <w:rPr>
          <w:rFonts w:eastAsia="Times New Roman" w:cs="Arial"/>
          <w:sz w:val="22"/>
          <w:szCs w:val="22"/>
        </w:rPr>
      </w:pPr>
    </w:p>
    <w:p w14:paraId="14405B27" w14:textId="77777777" w:rsidR="00A879D9" w:rsidRPr="00341660" w:rsidRDefault="00C1490D" w:rsidP="009C5737">
      <w:pPr>
        <w:pStyle w:val="Heading1"/>
        <w:shd w:val="clear" w:color="auto" w:fill="0070C0"/>
        <w:tabs>
          <w:tab w:val="left" w:pos="1701"/>
        </w:tabs>
        <w:spacing w:before="0" w:line="240" w:lineRule="auto"/>
        <w:jc w:val="both"/>
        <w:rPr>
          <w:rFonts w:eastAsia="Times New Roman" w:cs="Arial"/>
          <w:color w:val="FFFFFF" w:themeColor="background1"/>
          <w:sz w:val="22"/>
          <w:szCs w:val="22"/>
          <w:lang w:val="en-US"/>
        </w:rPr>
      </w:pPr>
      <w:r w:rsidRPr="00341660">
        <w:rPr>
          <w:rFonts w:eastAsia="Times New Roman" w:cs="Arial"/>
          <w:color w:val="FFFFFF" w:themeColor="background1"/>
          <w:sz w:val="22"/>
          <w:szCs w:val="22"/>
        </w:rPr>
        <w:t>Policy Title:</w:t>
      </w:r>
      <w:r w:rsidRPr="00341660">
        <w:rPr>
          <w:rFonts w:eastAsia="Times New Roman" w:cs="Arial"/>
          <w:color w:val="FFFFFF" w:themeColor="background1"/>
          <w:sz w:val="22"/>
          <w:szCs w:val="22"/>
        </w:rPr>
        <w:tab/>
      </w:r>
      <w:bookmarkEnd w:id="0"/>
      <w:r w:rsidR="00E55D25" w:rsidRPr="00341660">
        <w:rPr>
          <w:rFonts w:eastAsia="Times New Roman" w:cs="Arial"/>
          <w:color w:val="FFFFFF" w:themeColor="background1"/>
          <w:sz w:val="22"/>
          <w:szCs w:val="22"/>
        </w:rPr>
        <w:t>Legal Representation for</w:t>
      </w:r>
      <w:r w:rsidR="00587CE8" w:rsidRPr="00341660">
        <w:rPr>
          <w:rFonts w:eastAsia="Times New Roman" w:cs="Arial"/>
          <w:color w:val="FFFFFF" w:themeColor="background1"/>
          <w:sz w:val="22"/>
          <w:szCs w:val="22"/>
        </w:rPr>
        <w:t xml:space="preserve"> Mindarie Regional</w:t>
      </w:r>
      <w:r w:rsidR="00E55D25" w:rsidRPr="00341660">
        <w:rPr>
          <w:rFonts w:eastAsia="Times New Roman" w:cs="Arial"/>
          <w:color w:val="FFFFFF" w:themeColor="background1"/>
          <w:sz w:val="22"/>
          <w:szCs w:val="22"/>
        </w:rPr>
        <w:t xml:space="preserve"> </w:t>
      </w:r>
      <w:r w:rsidR="0090352C" w:rsidRPr="00341660">
        <w:rPr>
          <w:rFonts w:eastAsia="Times New Roman" w:cs="Arial"/>
          <w:color w:val="FFFFFF" w:themeColor="background1"/>
          <w:sz w:val="22"/>
          <w:szCs w:val="22"/>
        </w:rPr>
        <w:t>Council</w:t>
      </w:r>
      <w:r w:rsidR="004469CA" w:rsidRPr="00341660">
        <w:rPr>
          <w:rFonts w:eastAsia="Times New Roman" w:cs="Arial"/>
          <w:color w:val="FFFFFF" w:themeColor="background1"/>
          <w:sz w:val="22"/>
          <w:szCs w:val="22"/>
        </w:rPr>
        <w:t xml:space="preserve"> </w:t>
      </w:r>
      <w:r w:rsidR="00E55D25" w:rsidRPr="00341660">
        <w:rPr>
          <w:rFonts w:eastAsia="Times New Roman" w:cs="Arial"/>
          <w:color w:val="FFFFFF" w:themeColor="background1"/>
          <w:sz w:val="22"/>
          <w:szCs w:val="22"/>
        </w:rPr>
        <w:t xml:space="preserve">Elected Members, Committee </w:t>
      </w:r>
      <w:r w:rsidR="004469CA" w:rsidRPr="00341660">
        <w:rPr>
          <w:rFonts w:eastAsia="Times New Roman" w:cs="Arial"/>
          <w:color w:val="FFFFFF" w:themeColor="background1"/>
          <w:sz w:val="22"/>
          <w:szCs w:val="22"/>
        </w:rPr>
        <w:t>Members and Employees</w:t>
      </w:r>
      <w:r w:rsidR="00E55D25" w:rsidRPr="00341660">
        <w:rPr>
          <w:rFonts w:eastAsia="Times New Roman" w:cs="Arial"/>
          <w:color w:val="FFFFFF" w:themeColor="background1"/>
          <w:sz w:val="22"/>
          <w:szCs w:val="22"/>
        </w:rPr>
        <w:t>.</w:t>
      </w:r>
    </w:p>
    <w:p w14:paraId="03F59E19" w14:textId="77777777" w:rsidR="009C5737" w:rsidRPr="00341660" w:rsidRDefault="009C5737" w:rsidP="009C5737">
      <w:pPr>
        <w:pStyle w:val="NoSpacing"/>
        <w:jc w:val="both"/>
        <w:rPr>
          <w:rFonts w:ascii="Arial" w:hAnsi="Arial" w:cs="Arial"/>
          <w:b/>
          <w:lang w:val="en-US"/>
        </w:rPr>
      </w:pPr>
    </w:p>
    <w:p w14:paraId="00BECEAC" w14:textId="77777777" w:rsidR="00F831CE" w:rsidRPr="00341660" w:rsidRDefault="00F831CE" w:rsidP="009C5737">
      <w:pPr>
        <w:spacing w:after="0" w:line="240" w:lineRule="auto"/>
        <w:jc w:val="both"/>
        <w:rPr>
          <w:rFonts w:ascii="Arial" w:hAnsi="Arial" w:cs="Arial"/>
          <w:b/>
        </w:rPr>
      </w:pPr>
      <w:r w:rsidRPr="00341660">
        <w:rPr>
          <w:rFonts w:ascii="Arial" w:hAnsi="Arial" w:cs="Arial"/>
          <w:b/>
        </w:rPr>
        <w:t>Policy Statement:</w:t>
      </w:r>
    </w:p>
    <w:p w14:paraId="330B48B1" w14:textId="77777777" w:rsidR="009C5737" w:rsidRPr="00341660" w:rsidRDefault="009C5737" w:rsidP="009C5737">
      <w:pPr>
        <w:spacing w:after="0" w:line="240" w:lineRule="auto"/>
        <w:jc w:val="both"/>
        <w:rPr>
          <w:rFonts w:ascii="Arial" w:hAnsi="Arial" w:cs="Arial"/>
          <w:b/>
        </w:rPr>
      </w:pPr>
    </w:p>
    <w:p w14:paraId="52F08E95" w14:textId="77777777" w:rsidR="00F831CE" w:rsidRPr="00341660" w:rsidRDefault="00E55D25" w:rsidP="009C5737">
      <w:pPr>
        <w:spacing w:after="0" w:line="240" w:lineRule="auto"/>
        <w:jc w:val="both"/>
        <w:rPr>
          <w:rFonts w:ascii="Arial" w:hAnsi="Arial" w:cs="Arial"/>
        </w:rPr>
      </w:pPr>
      <w:r w:rsidRPr="00341660">
        <w:rPr>
          <w:rFonts w:ascii="Arial" w:hAnsi="Arial" w:cs="Arial"/>
        </w:rPr>
        <w:t xml:space="preserve">The </w:t>
      </w:r>
      <w:r w:rsidR="0090352C" w:rsidRPr="00341660">
        <w:rPr>
          <w:rFonts w:ascii="Arial" w:hAnsi="Arial" w:cs="Arial"/>
        </w:rPr>
        <w:t xml:space="preserve">Council </w:t>
      </w:r>
      <w:r w:rsidRPr="00341660">
        <w:rPr>
          <w:rFonts w:ascii="Arial" w:hAnsi="Arial" w:cs="Arial"/>
        </w:rPr>
        <w:t>may provide financial assistance to relevant persons in connection with the performance of their functions provided that the relevant person has acted in good faith and in accordance with their role(s), power(s) and responsibility(s).</w:t>
      </w:r>
    </w:p>
    <w:p w14:paraId="719ADF20" w14:textId="77777777" w:rsidR="00E55D25" w:rsidRPr="00341660" w:rsidRDefault="00E55D25" w:rsidP="009C5737">
      <w:pPr>
        <w:spacing w:after="0" w:line="240" w:lineRule="auto"/>
        <w:jc w:val="both"/>
        <w:rPr>
          <w:rFonts w:ascii="Arial" w:hAnsi="Arial" w:cs="Arial"/>
        </w:rPr>
      </w:pPr>
    </w:p>
    <w:p w14:paraId="49153209" w14:textId="698C6A69" w:rsidR="00510807" w:rsidRDefault="00E55D25" w:rsidP="009C5737">
      <w:pPr>
        <w:spacing w:after="0" w:line="240" w:lineRule="auto"/>
        <w:jc w:val="both"/>
        <w:rPr>
          <w:rFonts w:ascii="Arial" w:hAnsi="Arial" w:cs="Arial"/>
        </w:rPr>
      </w:pPr>
      <w:r w:rsidRPr="00341660">
        <w:rPr>
          <w:rFonts w:ascii="Arial" w:hAnsi="Arial" w:cs="Arial"/>
        </w:rPr>
        <w:t xml:space="preserve">In each case it will be necessary to determine whether assistance with legal costs and other liabilities is justified for the good governance of the </w:t>
      </w:r>
      <w:r w:rsidR="0090352C" w:rsidRPr="00341660">
        <w:rPr>
          <w:rFonts w:ascii="Arial" w:hAnsi="Arial" w:cs="Arial"/>
        </w:rPr>
        <w:t>Counci</w:t>
      </w:r>
      <w:r w:rsidR="00B90EA9">
        <w:rPr>
          <w:rFonts w:ascii="Arial" w:hAnsi="Arial" w:cs="Arial"/>
        </w:rPr>
        <w:t>l</w:t>
      </w:r>
      <w:r w:rsidR="00A46B1F">
        <w:rPr>
          <w:rFonts w:ascii="Arial" w:hAnsi="Arial" w:cs="Arial"/>
        </w:rPr>
        <w:t>, subject to Regulation 19D, Local Government (Financial Management) Regulations 1996.</w:t>
      </w:r>
    </w:p>
    <w:p w14:paraId="54736B69" w14:textId="77777777" w:rsidR="00510807" w:rsidRPr="00341660" w:rsidRDefault="00510807" w:rsidP="009C5737">
      <w:pPr>
        <w:spacing w:after="0" w:line="240" w:lineRule="auto"/>
        <w:jc w:val="both"/>
        <w:rPr>
          <w:rFonts w:ascii="Arial" w:hAnsi="Arial" w:cs="Arial"/>
        </w:rPr>
      </w:pPr>
    </w:p>
    <w:p w14:paraId="7FC2042B" w14:textId="77777777" w:rsidR="00E55D25" w:rsidRPr="00341660" w:rsidRDefault="00E55D25" w:rsidP="009C5737">
      <w:pPr>
        <w:spacing w:after="0" w:line="240" w:lineRule="auto"/>
        <w:jc w:val="both"/>
        <w:rPr>
          <w:rFonts w:ascii="Arial" w:hAnsi="Arial" w:cs="Arial"/>
          <w:b/>
        </w:rPr>
      </w:pPr>
    </w:p>
    <w:p w14:paraId="5126EBBE" w14:textId="77777777" w:rsidR="00E55D25" w:rsidRPr="00341660" w:rsidRDefault="009C5737" w:rsidP="009C5737">
      <w:pPr>
        <w:spacing w:after="0" w:line="240" w:lineRule="auto"/>
        <w:jc w:val="both"/>
        <w:rPr>
          <w:rFonts w:ascii="Arial" w:hAnsi="Arial" w:cs="Arial"/>
          <w:b/>
        </w:rPr>
      </w:pPr>
      <w:r w:rsidRPr="00341660">
        <w:rPr>
          <w:rFonts w:ascii="Arial" w:hAnsi="Arial" w:cs="Arial"/>
          <w:b/>
        </w:rPr>
        <w:t xml:space="preserve">Definitions </w:t>
      </w:r>
    </w:p>
    <w:p w14:paraId="5D2EB741" w14:textId="77777777" w:rsidR="009C5737" w:rsidRPr="00341660" w:rsidRDefault="009C5737" w:rsidP="009C5737">
      <w:pPr>
        <w:spacing w:after="0" w:line="240" w:lineRule="auto"/>
        <w:jc w:val="both"/>
        <w:rPr>
          <w:rFonts w:ascii="Arial" w:hAnsi="Arial" w:cs="Arial"/>
          <w:b/>
        </w:rPr>
      </w:pPr>
    </w:p>
    <w:p w14:paraId="643933A5" w14:textId="77777777" w:rsidR="00E55D25" w:rsidRPr="00341660" w:rsidRDefault="00E55D25" w:rsidP="009C5737">
      <w:pPr>
        <w:pStyle w:val="Default"/>
        <w:jc w:val="both"/>
        <w:rPr>
          <w:sz w:val="22"/>
          <w:szCs w:val="22"/>
        </w:rPr>
      </w:pPr>
      <w:r w:rsidRPr="00341660">
        <w:rPr>
          <w:b/>
          <w:bCs/>
          <w:i/>
          <w:iCs/>
          <w:sz w:val="22"/>
          <w:szCs w:val="22"/>
        </w:rPr>
        <w:t xml:space="preserve">Approved lawyer </w:t>
      </w:r>
      <w:r w:rsidRPr="00341660">
        <w:rPr>
          <w:sz w:val="22"/>
          <w:szCs w:val="22"/>
        </w:rPr>
        <w:t xml:space="preserve">is to be: </w:t>
      </w:r>
    </w:p>
    <w:p w14:paraId="017F2486" w14:textId="77777777" w:rsidR="00E55D25" w:rsidRPr="00341660" w:rsidRDefault="004D43E3" w:rsidP="004D43E3">
      <w:pPr>
        <w:pStyle w:val="Default"/>
        <w:ind w:left="426" w:hanging="426"/>
        <w:jc w:val="both"/>
        <w:rPr>
          <w:sz w:val="22"/>
          <w:szCs w:val="22"/>
        </w:rPr>
      </w:pPr>
      <w:r>
        <w:rPr>
          <w:sz w:val="22"/>
          <w:szCs w:val="22"/>
        </w:rPr>
        <w:tab/>
      </w:r>
      <w:r w:rsidR="00E55D25" w:rsidRPr="00341660">
        <w:rPr>
          <w:sz w:val="22"/>
          <w:szCs w:val="22"/>
        </w:rPr>
        <w:t xml:space="preserve">a) A ‘person who is admitted to the legal profession’ under the </w:t>
      </w:r>
      <w:r w:rsidR="00E55D25" w:rsidRPr="00341660">
        <w:rPr>
          <w:i/>
          <w:iCs/>
          <w:sz w:val="22"/>
          <w:szCs w:val="22"/>
        </w:rPr>
        <w:t xml:space="preserve">Legal Profession Act </w:t>
      </w:r>
      <w:r>
        <w:rPr>
          <w:i/>
          <w:iCs/>
          <w:sz w:val="22"/>
          <w:szCs w:val="22"/>
        </w:rPr>
        <w:tab/>
      </w:r>
      <w:r w:rsidR="00E55D25" w:rsidRPr="00341660">
        <w:rPr>
          <w:i/>
          <w:iCs/>
          <w:sz w:val="22"/>
          <w:szCs w:val="22"/>
        </w:rPr>
        <w:t>2008</w:t>
      </w:r>
      <w:r w:rsidR="00E55D25" w:rsidRPr="00341660">
        <w:rPr>
          <w:sz w:val="22"/>
          <w:szCs w:val="22"/>
        </w:rPr>
        <w:t xml:space="preserve">; </w:t>
      </w:r>
    </w:p>
    <w:p w14:paraId="05A8EB85" w14:textId="77777777" w:rsidR="00E55D25" w:rsidRPr="00341660" w:rsidRDefault="004D43E3" w:rsidP="004D43E3">
      <w:pPr>
        <w:pStyle w:val="Default"/>
        <w:ind w:left="426" w:hanging="426"/>
        <w:jc w:val="both"/>
        <w:rPr>
          <w:sz w:val="22"/>
          <w:szCs w:val="22"/>
        </w:rPr>
      </w:pPr>
      <w:r>
        <w:rPr>
          <w:sz w:val="22"/>
          <w:szCs w:val="22"/>
        </w:rPr>
        <w:tab/>
      </w:r>
      <w:r w:rsidR="00E55D25" w:rsidRPr="00341660">
        <w:rPr>
          <w:sz w:val="22"/>
          <w:szCs w:val="22"/>
        </w:rPr>
        <w:t xml:space="preserve">b) From a law firm listed as a WALGA preferred supplier, if relevant, unless the </w:t>
      </w:r>
      <w:r w:rsidR="0090352C" w:rsidRPr="00341660">
        <w:rPr>
          <w:sz w:val="22"/>
          <w:szCs w:val="22"/>
        </w:rPr>
        <w:t>C</w:t>
      </w:r>
      <w:r w:rsidR="001A2D5D" w:rsidRPr="00341660">
        <w:rPr>
          <w:sz w:val="22"/>
          <w:szCs w:val="22"/>
        </w:rPr>
        <w:t>ouncil</w:t>
      </w:r>
      <w:r w:rsidR="00587CE8" w:rsidRPr="00341660">
        <w:rPr>
          <w:sz w:val="22"/>
          <w:szCs w:val="22"/>
        </w:rPr>
        <w:t xml:space="preserve"> </w:t>
      </w:r>
      <w:r>
        <w:rPr>
          <w:sz w:val="22"/>
          <w:szCs w:val="22"/>
        </w:rPr>
        <w:tab/>
      </w:r>
      <w:r w:rsidR="00E55D25" w:rsidRPr="00341660">
        <w:rPr>
          <w:sz w:val="22"/>
          <w:szCs w:val="22"/>
        </w:rPr>
        <w:t xml:space="preserve">considers that this is not the appropriate – for example where there is or may be a </w:t>
      </w:r>
      <w:r>
        <w:rPr>
          <w:sz w:val="22"/>
          <w:szCs w:val="22"/>
        </w:rPr>
        <w:tab/>
      </w:r>
      <w:r w:rsidR="00E55D25" w:rsidRPr="00341660">
        <w:rPr>
          <w:sz w:val="22"/>
          <w:szCs w:val="22"/>
        </w:rPr>
        <w:t xml:space="preserve">conflict of interest or insufficient expertise; and </w:t>
      </w:r>
    </w:p>
    <w:p w14:paraId="3C6001B1" w14:textId="77777777" w:rsidR="00E55D25" w:rsidRPr="00341660" w:rsidRDefault="004D43E3" w:rsidP="004D43E3">
      <w:pPr>
        <w:pStyle w:val="Default"/>
        <w:ind w:left="426" w:hanging="284"/>
        <w:jc w:val="both"/>
        <w:rPr>
          <w:sz w:val="22"/>
          <w:szCs w:val="22"/>
        </w:rPr>
      </w:pPr>
      <w:r>
        <w:rPr>
          <w:sz w:val="22"/>
          <w:szCs w:val="22"/>
        </w:rPr>
        <w:tab/>
      </w:r>
      <w:r w:rsidR="00E55D25" w:rsidRPr="00341660">
        <w:rPr>
          <w:sz w:val="22"/>
          <w:szCs w:val="22"/>
        </w:rPr>
        <w:t xml:space="preserve">c) Approved in writing by the </w:t>
      </w:r>
      <w:r w:rsidR="001A2D5D" w:rsidRPr="00341660">
        <w:rPr>
          <w:sz w:val="22"/>
          <w:szCs w:val="22"/>
        </w:rPr>
        <w:t>Council</w:t>
      </w:r>
      <w:r w:rsidR="00E55D25" w:rsidRPr="00341660">
        <w:rPr>
          <w:sz w:val="22"/>
          <w:szCs w:val="22"/>
        </w:rPr>
        <w:t xml:space="preserve"> or the Chief Executive Officer </w:t>
      </w:r>
      <w:r w:rsidR="00587CE8" w:rsidRPr="00341660">
        <w:rPr>
          <w:sz w:val="22"/>
          <w:szCs w:val="22"/>
        </w:rPr>
        <w:t xml:space="preserve">(CEO) </w:t>
      </w:r>
      <w:r w:rsidR="00E55D25" w:rsidRPr="00341660">
        <w:rPr>
          <w:sz w:val="22"/>
          <w:szCs w:val="22"/>
        </w:rPr>
        <w:t xml:space="preserve">under </w:t>
      </w:r>
      <w:r>
        <w:rPr>
          <w:sz w:val="22"/>
          <w:szCs w:val="22"/>
        </w:rPr>
        <w:tab/>
      </w:r>
      <w:r w:rsidR="00E55D25" w:rsidRPr="00341660">
        <w:rPr>
          <w:sz w:val="22"/>
          <w:szCs w:val="22"/>
        </w:rPr>
        <w:t xml:space="preserve">delegated authority. </w:t>
      </w:r>
    </w:p>
    <w:p w14:paraId="4A2DC75D" w14:textId="77777777" w:rsidR="00E55D25" w:rsidRPr="00341660" w:rsidRDefault="00E55D25" w:rsidP="009C5737">
      <w:pPr>
        <w:pStyle w:val="Default"/>
        <w:jc w:val="both"/>
        <w:rPr>
          <w:sz w:val="22"/>
          <w:szCs w:val="22"/>
        </w:rPr>
      </w:pPr>
    </w:p>
    <w:p w14:paraId="59461021" w14:textId="77777777" w:rsidR="0090352C" w:rsidRPr="00341660" w:rsidRDefault="0090352C" w:rsidP="009C5737">
      <w:pPr>
        <w:pStyle w:val="Default"/>
        <w:jc w:val="both"/>
        <w:rPr>
          <w:b/>
          <w:bCs/>
          <w:i/>
          <w:iCs/>
          <w:sz w:val="22"/>
          <w:szCs w:val="22"/>
        </w:rPr>
      </w:pPr>
      <w:r w:rsidRPr="00341660">
        <w:rPr>
          <w:b/>
          <w:bCs/>
          <w:i/>
          <w:iCs/>
          <w:sz w:val="22"/>
          <w:szCs w:val="22"/>
        </w:rPr>
        <w:t xml:space="preserve">Council </w:t>
      </w:r>
      <w:r w:rsidR="009C5737" w:rsidRPr="00341660">
        <w:rPr>
          <w:bCs/>
          <w:iCs/>
          <w:sz w:val="22"/>
          <w:szCs w:val="22"/>
        </w:rPr>
        <w:t>is the</w:t>
      </w:r>
      <w:r w:rsidR="009C5737" w:rsidRPr="00341660">
        <w:rPr>
          <w:b/>
          <w:bCs/>
          <w:i/>
          <w:iCs/>
          <w:sz w:val="22"/>
          <w:szCs w:val="22"/>
        </w:rPr>
        <w:t xml:space="preserve"> </w:t>
      </w:r>
      <w:r w:rsidRPr="00341660">
        <w:rPr>
          <w:bCs/>
          <w:iCs/>
          <w:sz w:val="22"/>
          <w:szCs w:val="22"/>
        </w:rPr>
        <w:t>Mindarie Regional Council</w:t>
      </w:r>
    </w:p>
    <w:p w14:paraId="6FE5978E" w14:textId="77777777" w:rsidR="0090352C" w:rsidRPr="00341660" w:rsidRDefault="0090352C" w:rsidP="009C5737">
      <w:pPr>
        <w:pStyle w:val="Default"/>
        <w:jc w:val="both"/>
        <w:rPr>
          <w:b/>
          <w:bCs/>
          <w:i/>
          <w:iCs/>
          <w:sz w:val="22"/>
          <w:szCs w:val="22"/>
        </w:rPr>
      </w:pPr>
    </w:p>
    <w:p w14:paraId="55F40D0F" w14:textId="77777777" w:rsidR="00E55D25" w:rsidRPr="00341660" w:rsidRDefault="00E55D25" w:rsidP="009C5737">
      <w:pPr>
        <w:pStyle w:val="Default"/>
        <w:jc w:val="both"/>
        <w:rPr>
          <w:sz w:val="22"/>
          <w:szCs w:val="22"/>
        </w:rPr>
      </w:pPr>
      <w:r w:rsidRPr="00341660">
        <w:rPr>
          <w:b/>
          <w:bCs/>
          <w:i/>
          <w:iCs/>
          <w:sz w:val="22"/>
          <w:szCs w:val="22"/>
        </w:rPr>
        <w:t xml:space="preserve">Good faith </w:t>
      </w:r>
      <w:r w:rsidRPr="00341660">
        <w:rPr>
          <w:sz w:val="22"/>
          <w:szCs w:val="22"/>
        </w:rPr>
        <w:t xml:space="preserve">means a sincere belief or motive without any malice or desire to defraud others. </w:t>
      </w:r>
    </w:p>
    <w:p w14:paraId="0EA5D6A3" w14:textId="77777777" w:rsidR="00587CE8" w:rsidRPr="00341660" w:rsidRDefault="00587CE8" w:rsidP="009C5737">
      <w:pPr>
        <w:pStyle w:val="Default"/>
        <w:jc w:val="both"/>
        <w:rPr>
          <w:sz w:val="22"/>
          <w:szCs w:val="22"/>
        </w:rPr>
      </w:pPr>
    </w:p>
    <w:p w14:paraId="0B27EB0F" w14:textId="77777777" w:rsidR="00E55D25" w:rsidRPr="00341660" w:rsidRDefault="00E55D25" w:rsidP="009C5737">
      <w:pPr>
        <w:pStyle w:val="Default"/>
        <w:jc w:val="both"/>
        <w:rPr>
          <w:sz w:val="22"/>
          <w:szCs w:val="22"/>
        </w:rPr>
      </w:pPr>
      <w:r w:rsidRPr="00341660">
        <w:rPr>
          <w:b/>
          <w:bCs/>
          <w:i/>
          <w:iCs/>
          <w:sz w:val="22"/>
          <w:szCs w:val="22"/>
        </w:rPr>
        <w:t xml:space="preserve">Legal proceedings </w:t>
      </w:r>
      <w:r w:rsidRPr="00341660">
        <w:rPr>
          <w:sz w:val="22"/>
          <w:szCs w:val="22"/>
        </w:rPr>
        <w:t xml:space="preserve">may be civil, criminal or investigative. </w:t>
      </w:r>
    </w:p>
    <w:p w14:paraId="157148A3" w14:textId="77777777" w:rsidR="00587CE8" w:rsidRPr="00341660" w:rsidRDefault="00587CE8" w:rsidP="009C5737">
      <w:pPr>
        <w:pStyle w:val="Default"/>
        <w:jc w:val="both"/>
        <w:rPr>
          <w:sz w:val="22"/>
          <w:szCs w:val="22"/>
        </w:rPr>
      </w:pPr>
    </w:p>
    <w:p w14:paraId="35FC52CF" w14:textId="77777777" w:rsidR="00E55D25" w:rsidRPr="00341660" w:rsidRDefault="00E55D25" w:rsidP="009C5737">
      <w:pPr>
        <w:pStyle w:val="Default"/>
        <w:jc w:val="both"/>
        <w:rPr>
          <w:sz w:val="22"/>
          <w:szCs w:val="22"/>
        </w:rPr>
      </w:pPr>
      <w:r w:rsidRPr="00341660">
        <w:rPr>
          <w:b/>
          <w:bCs/>
          <w:i/>
          <w:iCs/>
          <w:sz w:val="22"/>
          <w:szCs w:val="22"/>
        </w:rPr>
        <w:t xml:space="preserve">Legal representation </w:t>
      </w:r>
      <w:r w:rsidRPr="00341660">
        <w:rPr>
          <w:sz w:val="22"/>
          <w:szCs w:val="22"/>
        </w:rPr>
        <w:t xml:space="preserve">is the provision of legal services, to or on behalf of a </w:t>
      </w:r>
      <w:r w:rsidR="00587CE8" w:rsidRPr="00341660">
        <w:rPr>
          <w:sz w:val="22"/>
          <w:szCs w:val="22"/>
        </w:rPr>
        <w:t>relevant person</w:t>
      </w:r>
      <w:r w:rsidRPr="00341660">
        <w:rPr>
          <w:sz w:val="22"/>
          <w:szCs w:val="22"/>
        </w:rPr>
        <w:t xml:space="preserve">, by an approved lawyer that are in respect of; </w:t>
      </w:r>
    </w:p>
    <w:p w14:paraId="2C018E84" w14:textId="77777777" w:rsidR="00E55D25" w:rsidRPr="00341660" w:rsidRDefault="00E55D25" w:rsidP="009C5737">
      <w:pPr>
        <w:pStyle w:val="Default"/>
        <w:numPr>
          <w:ilvl w:val="0"/>
          <w:numId w:val="15"/>
        </w:numPr>
        <w:jc w:val="both"/>
        <w:rPr>
          <w:sz w:val="22"/>
          <w:szCs w:val="22"/>
        </w:rPr>
      </w:pPr>
      <w:r w:rsidRPr="00341660">
        <w:rPr>
          <w:sz w:val="22"/>
          <w:szCs w:val="22"/>
        </w:rPr>
        <w:t xml:space="preserve">A matter or matters arising from the performance of the functions of the </w:t>
      </w:r>
      <w:r w:rsidR="00587CE8" w:rsidRPr="00341660">
        <w:rPr>
          <w:sz w:val="22"/>
          <w:szCs w:val="22"/>
        </w:rPr>
        <w:t>relevant person</w:t>
      </w:r>
      <w:r w:rsidRPr="00341660">
        <w:rPr>
          <w:sz w:val="22"/>
          <w:szCs w:val="22"/>
        </w:rPr>
        <w:t xml:space="preserve">; and </w:t>
      </w:r>
    </w:p>
    <w:p w14:paraId="52C52416" w14:textId="77777777" w:rsidR="00E55D25" w:rsidRPr="00341660" w:rsidRDefault="00E55D25" w:rsidP="009C5737">
      <w:pPr>
        <w:pStyle w:val="Default"/>
        <w:numPr>
          <w:ilvl w:val="0"/>
          <w:numId w:val="15"/>
        </w:numPr>
        <w:jc w:val="both"/>
        <w:rPr>
          <w:sz w:val="22"/>
          <w:szCs w:val="22"/>
        </w:rPr>
      </w:pPr>
      <w:r w:rsidRPr="00341660">
        <w:rPr>
          <w:sz w:val="22"/>
          <w:szCs w:val="22"/>
        </w:rPr>
        <w:t xml:space="preserve">Legal proceedings involving the </w:t>
      </w:r>
      <w:r w:rsidR="00587CE8" w:rsidRPr="00341660">
        <w:rPr>
          <w:sz w:val="22"/>
          <w:szCs w:val="22"/>
        </w:rPr>
        <w:t>relevant person</w:t>
      </w:r>
      <w:r w:rsidRPr="00341660">
        <w:rPr>
          <w:sz w:val="22"/>
          <w:szCs w:val="22"/>
        </w:rPr>
        <w:t xml:space="preserve"> that have been or may be commenced. </w:t>
      </w:r>
    </w:p>
    <w:p w14:paraId="70063A6E" w14:textId="77777777" w:rsidR="00587CE8" w:rsidRPr="00341660" w:rsidRDefault="00587CE8" w:rsidP="009C5737">
      <w:pPr>
        <w:pStyle w:val="Default"/>
        <w:jc w:val="both"/>
        <w:rPr>
          <w:sz w:val="22"/>
          <w:szCs w:val="22"/>
        </w:rPr>
      </w:pPr>
    </w:p>
    <w:p w14:paraId="39FC7104" w14:textId="77777777" w:rsidR="00E55D25" w:rsidRPr="00341660" w:rsidRDefault="00E55D25" w:rsidP="009C5737">
      <w:pPr>
        <w:pStyle w:val="Default"/>
        <w:jc w:val="both"/>
        <w:rPr>
          <w:sz w:val="22"/>
          <w:szCs w:val="22"/>
        </w:rPr>
      </w:pPr>
      <w:r w:rsidRPr="00341660">
        <w:rPr>
          <w:b/>
          <w:bCs/>
          <w:i/>
          <w:iCs/>
          <w:sz w:val="22"/>
          <w:szCs w:val="22"/>
        </w:rPr>
        <w:t xml:space="preserve">Legal representation costs </w:t>
      </w:r>
      <w:r w:rsidRPr="00341660">
        <w:rPr>
          <w:sz w:val="22"/>
          <w:szCs w:val="22"/>
        </w:rPr>
        <w:t xml:space="preserve">are the costs, including fees and disbursements, properly incurred in providing legal representation. </w:t>
      </w:r>
    </w:p>
    <w:p w14:paraId="24888564" w14:textId="77777777" w:rsidR="00587CE8" w:rsidRPr="00341660" w:rsidRDefault="00587CE8" w:rsidP="009C5737">
      <w:pPr>
        <w:pStyle w:val="Default"/>
        <w:jc w:val="both"/>
        <w:rPr>
          <w:b/>
          <w:bCs/>
          <w:i/>
          <w:iCs/>
          <w:sz w:val="22"/>
          <w:szCs w:val="22"/>
        </w:rPr>
      </w:pPr>
    </w:p>
    <w:p w14:paraId="24720620" w14:textId="77777777" w:rsidR="00E55D25" w:rsidRPr="00341660" w:rsidRDefault="00E55D25" w:rsidP="009C5737">
      <w:pPr>
        <w:pStyle w:val="Default"/>
        <w:jc w:val="both"/>
        <w:rPr>
          <w:sz w:val="22"/>
          <w:szCs w:val="22"/>
        </w:rPr>
      </w:pPr>
      <w:r w:rsidRPr="00341660">
        <w:rPr>
          <w:b/>
          <w:bCs/>
          <w:i/>
          <w:iCs/>
          <w:sz w:val="22"/>
          <w:szCs w:val="22"/>
        </w:rPr>
        <w:t xml:space="preserve">Legal services </w:t>
      </w:r>
      <w:r w:rsidR="00587CE8" w:rsidRPr="00341660">
        <w:rPr>
          <w:sz w:val="22"/>
          <w:szCs w:val="22"/>
        </w:rPr>
        <w:t>include</w:t>
      </w:r>
      <w:r w:rsidRPr="00341660">
        <w:rPr>
          <w:sz w:val="22"/>
          <w:szCs w:val="22"/>
        </w:rPr>
        <w:t xml:space="preserve"> advice, representation or documentation that is provided by an approved lawyer. </w:t>
      </w:r>
    </w:p>
    <w:p w14:paraId="4561C753" w14:textId="77777777" w:rsidR="00587CE8" w:rsidRPr="00341660" w:rsidRDefault="00587CE8" w:rsidP="009C5737">
      <w:pPr>
        <w:pStyle w:val="Default"/>
        <w:jc w:val="both"/>
        <w:rPr>
          <w:b/>
          <w:bCs/>
          <w:i/>
          <w:iCs/>
          <w:sz w:val="22"/>
          <w:szCs w:val="22"/>
        </w:rPr>
      </w:pPr>
    </w:p>
    <w:p w14:paraId="5328A2DA" w14:textId="77777777" w:rsidR="00E55D25" w:rsidRPr="00341660" w:rsidRDefault="00E55D25" w:rsidP="009C5737">
      <w:pPr>
        <w:pStyle w:val="Default"/>
        <w:jc w:val="both"/>
        <w:rPr>
          <w:sz w:val="22"/>
          <w:szCs w:val="22"/>
        </w:rPr>
      </w:pPr>
      <w:r w:rsidRPr="00341660">
        <w:rPr>
          <w:b/>
          <w:bCs/>
          <w:i/>
          <w:iCs/>
          <w:sz w:val="22"/>
          <w:szCs w:val="22"/>
        </w:rPr>
        <w:t xml:space="preserve">Payment </w:t>
      </w:r>
      <w:r w:rsidRPr="00341660">
        <w:rPr>
          <w:sz w:val="22"/>
          <w:szCs w:val="22"/>
        </w:rPr>
        <w:t xml:space="preserve">by the </w:t>
      </w:r>
      <w:r w:rsidR="001A2D5D" w:rsidRPr="00341660">
        <w:rPr>
          <w:sz w:val="22"/>
          <w:szCs w:val="22"/>
        </w:rPr>
        <w:t>Council</w:t>
      </w:r>
      <w:r w:rsidRPr="00341660">
        <w:rPr>
          <w:sz w:val="22"/>
          <w:szCs w:val="22"/>
        </w:rPr>
        <w:t xml:space="preserve"> of legal representation costs may be either by: </w:t>
      </w:r>
    </w:p>
    <w:p w14:paraId="58FC6E05" w14:textId="77777777" w:rsidR="00E55D25" w:rsidRPr="00341660" w:rsidRDefault="00E55D25" w:rsidP="009C5737">
      <w:pPr>
        <w:pStyle w:val="Default"/>
        <w:numPr>
          <w:ilvl w:val="0"/>
          <w:numId w:val="16"/>
        </w:numPr>
        <w:jc w:val="both"/>
        <w:rPr>
          <w:sz w:val="22"/>
          <w:szCs w:val="22"/>
        </w:rPr>
      </w:pPr>
      <w:r w:rsidRPr="00341660">
        <w:rPr>
          <w:sz w:val="22"/>
          <w:szCs w:val="22"/>
        </w:rPr>
        <w:t xml:space="preserve">A direct payment to the approved lawyer; or </w:t>
      </w:r>
    </w:p>
    <w:p w14:paraId="67159413" w14:textId="77777777" w:rsidR="00E55D25" w:rsidRPr="00341660" w:rsidRDefault="00E55D25" w:rsidP="009C5737">
      <w:pPr>
        <w:pStyle w:val="Default"/>
        <w:numPr>
          <w:ilvl w:val="0"/>
          <w:numId w:val="16"/>
        </w:numPr>
        <w:jc w:val="both"/>
        <w:rPr>
          <w:sz w:val="22"/>
          <w:szCs w:val="22"/>
        </w:rPr>
      </w:pPr>
      <w:r w:rsidRPr="00341660">
        <w:rPr>
          <w:sz w:val="22"/>
          <w:szCs w:val="22"/>
        </w:rPr>
        <w:t xml:space="preserve">A reimbursement to the </w:t>
      </w:r>
      <w:r w:rsidR="00587CE8" w:rsidRPr="00341660">
        <w:rPr>
          <w:sz w:val="22"/>
          <w:szCs w:val="22"/>
        </w:rPr>
        <w:t>relevant person</w:t>
      </w:r>
      <w:r w:rsidRPr="00341660">
        <w:rPr>
          <w:sz w:val="22"/>
          <w:szCs w:val="22"/>
        </w:rPr>
        <w:t>.</w:t>
      </w:r>
    </w:p>
    <w:p w14:paraId="41DE8A13" w14:textId="77777777" w:rsidR="00F03D12" w:rsidRPr="00341660" w:rsidRDefault="00F03D12" w:rsidP="00F03D12">
      <w:pPr>
        <w:pStyle w:val="Default"/>
        <w:jc w:val="both"/>
        <w:rPr>
          <w:sz w:val="22"/>
          <w:szCs w:val="22"/>
        </w:rPr>
      </w:pPr>
    </w:p>
    <w:p w14:paraId="1163C755" w14:textId="77777777" w:rsidR="00F03D12" w:rsidRDefault="00F03D12" w:rsidP="00F03D12">
      <w:pPr>
        <w:pStyle w:val="Default"/>
        <w:jc w:val="both"/>
        <w:rPr>
          <w:sz w:val="22"/>
          <w:szCs w:val="22"/>
        </w:rPr>
      </w:pPr>
      <w:r w:rsidRPr="00341660">
        <w:rPr>
          <w:b/>
          <w:i/>
          <w:sz w:val="22"/>
          <w:szCs w:val="22"/>
        </w:rPr>
        <w:t>Relevant Person</w:t>
      </w:r>
      <w:r w:rsidRPr="00341660">
        <w:rPr>
          <w:sz w:val="22"/>
          <w:szCs w:val="22"/>
        </w:rPr>
        <w:t xml:space="preserve"> mean a current or former Elected Members, Committee Members and Employees of the Council.</w:t>
      </w:r>
    </w:p>
    <w:p w14:paraId="3BE2C5D8" w14:textId="77777777" w:rsidR="00894A20" w:rsidRDefault="00894A20" w:rsidP="00F03D12">
      <w:pPr>
        <w:pStyle w:val="Default"/>
        <w:jc w:val="both"/>
        <w:rPr>
          <w:sz w:val="22"/>
          <w:szCs w:val="22"/>
        </w:rPr>
      </w:pPr>
    </w:p>
    <w:p w14:paraId="05CCD1A1" w14:textId="77777777" w:rsidR="00E55D25" w:rsidRPr="00341660" w:rsidRDefault="00E55D25" w:rsidP="009C5737">
      <w:pPr>
        <w:spacing w:after="0" w:line="240" w:lineRule="auto"/>
        <w:jc w:val="both"/>
        <w:rPr>
          <w:rFonts w:ascii="Arial" w:hAnsi="Arial" w:cs="Arial"/>
          <w:b/>
        </w:rPr>
      </w:pPr>
    </w:p>
    <w:p w14:paraId="1D92BF05" w14:textId="77777777" w:rsidR="00F831CE" w:rsidRPr="00341660" w:rsidRDefault="00F831CE" w:rsidP="009C5737">
      <w:pPr>
        <w:spacing w:after="0" w:line="240" w:lineRule="auto"/>
        <w:jc w:val="both"/>
        <w:rPr>
          <w:rFonts w:ascii="Arial" w:hAnsi="Arial" w:cs="Arial"/>
        </w:rPr>
      </w:pPr>
      <w:r w:rsidRPr="00341660">
        <w:rPr>
          <w:rFonts w:ascii="Arial" w:hAnsi="Arial" w:cs="Arial"/>
          <w:b/>
        </w:rPr>
        <w:t>Procedure:</w:t>
      </w:r>
      <w:r w:rsidRPr="00341660">
        <w:rPr>
          <w:rFonts w:ascii="Arial" w:hAnsi="Arial" w:cs="Arial"/>
        </w:rPr>
        <w:t xml:space="preserve"> </w:t>
      </w:r>
    </w:p>
    <w:p w14:paraId="21B6D8C4" w14:textId="77777777" w:rsidR="00F831CE" w:rsidRPr="00341660" w:rsidRDefault="00F831CE" w:rsidP="009C5737">
      <w:pPr>
        <w:spacing w:after="0" w:line="240" w:lineRule="auto"/>
        <w:jc w:val="both"/>
        <w:rPr>
          <w:rFonts w:ascii="Arial" w:hAnsi="Arial" w:cs="Arial"/>
          <w:b/>
        </w:rPr>
      </w:pPr>
    </w:p>
    <w:p w14:paraId="7EA6A8A6" w14:textId="77777777" w:rsidR="0090352C" w:rsidRPr="00341660" w:rsidRDefault="00587CE8" w:rsidP="009C5737">
      <w:pPr>
        <w:pStyle w:val="Default"/>
        <w:numPr>
          <w:ilvl w:val="0"/>
          <w:numId w:val="11"/>
        </w:numPr>
        <w:ind w:left="0" w:firstLine="0"/>
        <w:jc w:val="both"/>
        <w:rPr>
          <w:b/>
          <w:bCs/>
          <w:sz w:val="22"/>
          <w:szCs w:val="22"/>
        </w:rPr>
      </w:pPr>
      <w:r w:rsidRPr="00341660">
        <w:rPr>
          <w:b/>
          <w:bCs/>
          <w:sz w:val="22"/>
          <w:szCs w:val="22"/>
        </w:rPr>
        <w:t xml:space="preserve">Payment Criteria </w:t>
      </w:r>
    </w:p>
    <w:p w14:paraId="5AA0D327" w14:textId="77777777" w:rsidR="00587CE8" w:rsidRPr="00341660" w:rsidRDefault="00587CE8" w:rsidP="009C5737">
      <w:pPr>
        <w:pStyle w:val="Default"/>
        <w:numPr>
          <w:ilvl w:val="1"/>
          <w:numId w:val="11"/>
        </w:numPr>
        <w:ind w:left="0" w:firstLine="0"/>
        <w:jc w:val="both"/>
        <w:rPr>
          <w:bCs/>
          <w:sz w:val="22"/>
          <w:szCs w:val="22"/>
        </w:rPr>
      </w:pPr>
      <w:r w:rsidRPr="00341660">
        <w:rPr>
          <w:sz w:val="22"/>
          <w:szCs w:val="22"/>
        </w:rPr>
        <w:t xml:space="preserve">There are four major criteria for determining whether the </w:t>
      </w:r>
      <w:r w:rsidR="001A2D5D" w:rsidRPr="00341660">
        <w:rPr>
          <w:sz w:val="22"/>
          <w:szCs w:val="22"/>
        </w:rPr>
        <w:t>Council</w:t>
      </w:r>
      <w:r w:rsidRPr="00341660">
        <w:rPr>
          <w:sz w:val="22"/>
          <w:szCs w:val="22"/>
        </w:rPr>
        <w:t xml:space="preserve"> will pay the legal </w:t>
      </w:r>
      <w:r w:rsidR="004D43E3">
        <w:rPr>
          <w:sz w:val="22"/>
          <w:szCs w:val="22"/>
        </w:rPr>
        <w:tab/>
      </w:r>
      <w:r w:rsidRPr="00341660">
        <w:rPr>
          <w:sz w:val="22"/>
          <w:szCs w:val="22"/>
        </w:rPr>
        <w:t xml:space="preserve">representation costs of a relevant person. These are: </w:t>
      </w:r>
    </w:p>
    <w:p w14:paraId="66D159E7" w14:textId="77777777" w:rsidR="00587CE8" w:rsidRPr="00341660" w:rsidRDefault="00587CE8" w:rsidP="009C5737">
      <w:pPr>
        <w:pStyle w:val="Default"/>
        <w:numPr>
          <w:ilvl w:val="0"/>
          <w:numId w:val="17"/>
        </w:numPr>
        <w:jc w:val="both"/>
        <w:rPr>
          <w:sz w:val="22"/>
          <w:szCs w:val="22"/>
        </w:rPr>
      </w:pPr>
      <w:r w:rsidRPr="00341660">
        <w:rPr>
          <w:sz w:val="22"/>
          <w:szCs w:val="22"/>
        </w:rPr>
        <w:t xml:space="preserve">The legal representation costs must relate to a matter that arises from the performance by the relevant person, or his or her functions; </w:t>
      </w:r>
    </w:p>
    <w:p w14:paraId="0872F1DA" w14:textId="77777777" w:rsidR="00587CE8" w:rsidRPr="00341660" w:rsidRDefault="00587CE8" w:rsidP="009C5737">
      <w:pPr>
        <w:pStyle w:val="Default"/>
        <w:numPr>
          <w:ilvl w:val="0"/>
          <w:numId w:val="17"/>
        </w:numPr>
        <w:jc w:val="both"/>
        <w:rPr>
          <w:sz w:val="22"/>
          <w:szCs w:val="22"/>
        </w:rPr>
      </w:pPr>
      <w:r w:rsidRPr="00341660">
        <w:rPr>
          <w:sz w:val="22"/>
          <w:szCs w:val="22"/>
        </w:rPr>
        <w:t xml:space="preserve">The legal representation cost must be in respect of legal proceedings that have been, or may be, commenced; </w:t>
      </w:r>
    </w:p>
    <w:p w14:paraId="3CB4E022" w14:textId="77777777" w:rsidR="00587CE8" w:rsidRPr="00341660" w:rsidRDefault="00587CE8" w:rsidP="009C5737">
      <w:pPr>
        <w:pStyle w:val="Default"/>
        <w:numPr>
          <w:ilvl w:val="0"/>
          <w:numId w:val="17"/>
        </w:numPr>
        <w:jc w:val="both"/>
        <w:rPr>
          <w:sz w:val="22"/>
          <w:szCs w:val="22"/>
        </w:rPr>
      </w:pPr>
      <w:r w:rsidRPr="00341660">
        <w:rPr>
          <w:sz w:val="22"/>
          <w:szCs w:val="22"/>
        </w:rPr>
        <w:t xml:space="preserve">In performing his or her functions, to which the legal representation relates, the relevant person must have acted in good faith, and must not have acted unlawfully or in a way that constitutes improper conduct; and </w:t>
      </w:r>
    </w:p>
    <w:p w14:paraId="02074B14" w14:textId="77777777" w:rsidR="00F831CE" w:rsidRPr="00341660" w:rsidRDefault="00587CE8" w:rsidP="009C5737">
      <w:pPr>
        <w:pStyle w:val="Default"/>
        <w:numPr>
          <w:ilvl w:val="0"/>
          <w:numId w:val="17"/>
        </w:numPr>
        <w:jc w:val="both"/>
        <w:rPr>
          <w:sz w:val="22"/>
          <w:szCs w:val="22"/>
        </w:rPr>
      </w:pPr>
      <w:r w:rsidRPr="00341660">
        <w:rPr>
          <w:sz w:val="22"/>
          <w:szCs w:val="22"/>
        </w:rPr>
        <w:t>The legal representation costs do not relate to a matter that is of a personal or private nature.</w:t>
      </w:r>
    </w:p>
    <w:p w14:paraId="6CD7DFC2" w14:textId="77777777" w:rsidR="00587CE8" w:rsidRPr="00341660" w:rsidRDefault="00587CE8" w:rsidP="009C5737">
      <w:pPr>
        <w:pStyle w:val="Default"/>
        <w:jc w:val="both"/>
        <w:rPr>
          <w:sz w:val="22"/>
          <w:szCs w:val="22"/>
        </w:rPr>
      </w:pPr>
    </w:p>
    <w:p w14:paraId="30AFF6BD" w14:textId="77777777" w:rsidR="0090352C" w:rsidRPr="00341660" w:rsidRDefault="00587CE8" w:rsidP="009C5737">
      <w:pPr>
        <w:pStyle w:val="Default"/>
        <w:numPr>
          <w:ilvl w:val="0"/>
          <w:numId w:val="11"/>
        </w:numPr>
        <w:ind w:left="0" w:firstLine="0"/>
        <w:jc w:val="both"/>
        <w:rPr>
          <w:b/>
          <w:sz w:val="22"/>
          <w:szCs w:val="22"/>
        </w:rPr>
      </w:pPr>
      <w:r w:rsidRPr="00341660">
        <w:rPr>
          <w:b/>
          <w:bCs/>
          <w:sz w:val="22"/>
          <w:szCs w:val="22"/>
        </w:rPr>
        <w:t xml:space="preserve">Examples of Legal Representation Costs that may be Approved </w:t>
      </w:r>
    </w:p>
    <w:p w14:paraId="6999725F" w14:textId="77777777" w:rsidR="00587CE8" w:rsidRPr="00341660" w:rsidRDefault="00587CE8" w:rsidP="009C5737">
      <w:pPr>
        <w:pStyle w:val="Default"/>
        <w:numPr>
          <w:ilvl w:val="1"/>
          <w:numId w:val="11"/>
        </w:numPr>
        <w:ind w:left="0" w:firstLine="0"/>
        <w:jc w:val="both"/>
        <w:rPr>
          <w:sz w:val="22"/>
          <w:szCs w:val="22"/>
        </w:rPr>
      </w:pPr>
      <w:r w:rsidRPr="00341660">
        <w:rPr>
          <w:sz w:val="22"/>
          <w:szCs w:val="22"/>
        </w:rPr>
        <w:t xml:space="preserve">If the criteria in clause 1 of this policy are satisfied, the </w:t>
      </w:r>
      <w:r w:rsidR="001A2D5D" w:rsidRPr="00341660">
        <w:rPr>
          <w:sz w:val="22"/>
          <w:szCs w:val="22"/>
        </w:rPr>
        <w:t>Council</w:t>
      </w:r>
      <w:r w:rsidRPr="00341660">
        <w:rPr>
          <w:sz w:val="22"/>
          <w:szCs w:val="22"/>
        </w:rPr>
        <w:t xml:space="preserve"> may approve the </w:t>
      </w:r>
      <w:r w:rsidR="004D43E3">
        <w:rPr>
          <w:sz w:val="22"/>
          <w:szCs w:val="22"/>
        </w:rPr>
        <w:tab/>
      </w:r>
      <w:r w:rsidRPr="00341660">
        <w:rPr>
          <w:sz w:val="22"/>
          <w:szCs w:val="22"/>
        </w:rPr>
        <w:t xml:space="preserve">payment of legal representation costs: </w:t>
      </w:r>
    </w:p>
    <w:p w14:paraId="3EC58BD1" w14:textId="77777777" w:rsidR="00587CE8" w:rsidRPr="00341660" w:rsidRDefault="00587CE8" w:rsidP="009C5737">
      <w:pPr>
        <w:pStyle w:val="Default"/>
        <w:numPr>
          <w:ilvl w:val="0"/>
          <w:numId w:val="18"/>
        </w:numPr>
        <w:jc w:val="both"/>
        <w:rPr>
          <w:sz w:val="22"/>
          <w:szCs w:val="22"/>
        </w:rPr>
      </w:pPr>
      <w:r w:rsidRPr="00341660">
        <w:rPr>
          <w:sz w:val="22"/>
          <w:szCs w:val="22"/>
        </w:rPr>
        <w:t>where proceedings are brought against a relevant person in connection with his or her functions an action for defamation or negligence arising out of a decision made or action taken by the relevant person;</w:t>
      </w:r>
    </w:p>
    <w:p w14:paraId="3B919A95" w14:textId="77777777" w:rsidR="00425B3B" w:rsidRPr="00341660" w:rsidRDefault="00425B3B" w:rsidP="009C5737">
      <w:pPr>
        <w:pStyle w:val="Default"/>
        <w:numPr>
          <w:ilvl w:val="0"/>
          <w:numId w:val="18"/>
        </w:numPr>
        <w:jc w:val="both"/>
        <w:rPr>
          <w:sz w:val="22"/>
          <w:szCs w:val="22"/>
        </w:rPr>
      </w:pPr>
      <w:r w:rsidRPr="00341660">
        <w:rPr>
          <w:sz w:val="22"/>
          <w:szCs w:val="22"/>
        </w:rPr>
        <w:t>to enable proceedings to be commenced and/or maintained by a relevant person to permit his or her functions (</w:t>
      </w:r>
      <w:r w:rsidR="00191275" w:rsidRPr="00341660">
        <w:rPr>
          <w:sz w:val="22"/>
          <w:szCs w:val="22"/>
        </w:rPr>
        <w:t>e.g.</w:t>
      </w:r>
      <w:r w:rsidRPr="00341660">
        <w:rPr>
          <w:sz w:val="22"/>
          <w:szCs w:val="22"/>
        </w:rPr>
        <w:t xml:space="preserve"> where a relevant person seeks to take action to obtain a restraining order against a person using threatening </w:t>
      </w:r>
      <w:r w:rsidR="00191275" w:rsidRPr="00341660">
        <w:rPr>
          <w:sz w:val="22"/>
          <w:szCs w:val="22"/>
        </w:rPr>
        <w:t>behaviour</w:t>
      </w:r>
      <w:r w:rsidRPr="00341660">
        <w:rPr>
          <w:sz w:val="22"/>
          <w:szCs w:val="22"/>
        </w:rPr>
        <w:t xml:space="preserve"> to the relevant person; or </w:t>
      </w:r>
    </w:p>
    <w:p w14:paraId="5BE40ECF" w14:textId="77777777" w:rsidR="00425B3B" w:rsidRPr="00341660" w:rsidRDefault="00425B3B" w:rsidP="009C5737">
      <w:pPr>
        <w:pStyle w:val="Default"/>
        <w:numPr>
          <w:ilvl w:val="0"/>
          <w:numId w:val="18"/>
        </w:numPr>
        <w:jc w:val="both"/>
        <w:rPr>
          <w:sz w:val="22"/>
          <w:szCs w:val="22"/>
        </w:rPr>
      </w:pPr>
      <w:r w:rsidRPr="00341660">
        <w:rPr>
          <w:sz w:val="22"/>
          <w:szCs w:val="22"/>
        </w:rPr>
        <w:t>where exceptional circumstances are involved (</w:t>
      </w:r>
      <w:r w:rsidR="00191275" w:rsidRPr="00341660">
        <w:rPr>
          <w:sz w:val="22"/>
          <w:szCs w:val="22"/>
        </w:rPr>
        <w:t>e.g.</w:t>
      </w:r>
      <w:r w:rsidRPr="00341660">
        <w:rPr>
          <w:sz w:val="22"/>
          <w:szCs w:val="22"/>
        </w:rPr>
        <w:t xml:space="preserve"> where a person or organisation is lessening the confidence of the community in the </w:t>
      </w:r>
      <w:r w:rsidR="00F03D12" w:rsidRPr="00341660">
        <w:rPr>
          <w:sz w:val="22"/>
          <w:szCs w:val="22"/>
        </w:rPr>
        <w:t>Council</w:t>
      </w:r>
      <w:r w:rsidRPr="00341660">
        <w:rPr>
          <w:sz w:val="22"/>
          <w:szCs w:val="22"/>
        </w:rPr>
        <w:t xml:space="preserve"> by publicly making adverse personal comments about a relevant person.)</w:t>
      </w:r>
    </w:p>
    <w:p w14:paraId="5718FC61" w14:textId="77777777" w:rsidR="00CD6E89" w:rsidRPr="00341660" w:rsidRDefault="00CD6E89" w:rsidP="00CD6E89">
      <w:pPr>
        <w:pStyle w:val="Default"/>
        <w:jc w:val="both"/>
        <w:rPr>
          <w:sz w:val="22"/>
          <w:szCs w:val="22"/>
        </w:rPr>
      </w:pPr>
    </w:p>
    <w:p w14:paraId="749705A1" w14:textId="77777777" w:rsidR="00F03D12" w:rsidRPr="00341660" w:rsidRDefault="00F03D12" w:rsidP="00F03D12">
      <w:pPr>
        <w:pStyle w:val="Default"/>
        <w:numPr>
          <w:ilvl w:val="1"/>
          <w:numId w:val="11"/>
        </w:numPr>
        <w:ind w:left="0" w:firstLine="0"/>
        <w:jc w:val="both"/>
        <w:rPr>
          <w:sz w:val="22"/>
          <w:szCs w:val="22"/>
        </w:rPr>
      </w:pPr>
      <w:r w:rsidRPr="00341660">
        <w:rPr>
          <w:sz w:val="22"/>
          <w:szCs w:val="22"/>
        </w:rPr>
        <w:t xml:space="preserve">The Council will not approve, unless under exceptional circumstances, the payment </w:t>
      </w:r>
      <w:r w:rsidR="004D43E3">
        <w:rPr>
          <w:sz w:val="22"/>
          <w:szCs w:val="22"/>
        </w:rPr>
        <w:tab/>
      </w:r>
      <w:r w:rsidRPr="00341660">
        <w:rPr>
          <w:sz w:val="22"/>
          <w:szCs w:val="22"/>
        </w:rPr>
        <w:t xml:space="preserve">of legal representation costs for a defamation action, or a negligence action, </w:t>
      </w:r>
      <w:r w:rsidR="004D43E3">
        <w:rPr>
          <w:sz w:val="22"/>
          <w:szCs w:val="22"/>
        </w:rPr>
        <w:tab/>
      </w:r>
      <w:r w:rsidRPr="00341660">
        <w:rPr>
          <w:sz w:val="22"/>
          <w:szCs w:val="22"/>
        </w:rPr>
        <w:t>instituted by a relevant person.</w:t>
      </w:r>
    </w:p>
    <w:p w14:paraId="60BFDD02" w14:textId="77777777" w:rsidR="00425B3B" w:rsidRPr="00341660" w:rsidRDefault="00425B3B" w:rsidP="009C5737">
      <w:pPr>
        <w:pStyle w:val="Default"/>
        <w:jc w:val="both"/>
        <w:rPr>
          <w:sz w:val="22"/>
          <w:szCs w:val="22"/>
        </w:rPr>
      </w:pPr>
    </w:p>
    <w:p w14:paraId="3B8E88BE" w14:textId="77777777" w:rsidR="0090352C" w:rsidRPr="00341660" w:rsidRDefault="00425B3B" w:rsidP="009C5737">
      <w:pPr>
        <w:pStyle w:val="Default"/>
        <w:numPr>
          <w:ilvl w:val="0"/>
          <w:numId w:val="11"/>
        </w:numPr>
        <w:ind w:left="0" w:firstLine="0"/>
        <w:jc w:val="both"/>
        <w:rPr>
          <w:b/>
          <w:sz w:val="22"/>
          <w:szCs w:val="22"/>
        </w:rPr>
      </w:pPr>
      <w:r w:rsidRPr="00341660">
        <w:rPr>
          <w:b/>
          <w:sz w:val="22"/>
          <w:szCs w:val="22"/>
        </w:rPr>
        <w:t xml:space="preserve">Applications for Payment </w:t>
      </w:r>
    </w:p>
    <w:p w14:paraId="6620B3E4" w14:textId="77777777" w:rsidR="0090352C" w:rsidRPr="00341660" w:rsidRDefault="00CD6E89" w:rsidP="009C5737">
      <w:pPr>
        <w:pStyle w:val="Default"/>
        <w:numPr>
          <w:ilvl w:val="1"/>
          <w:numId w:val="11"/>
        </w:numPr>
        <w:ind w:left="0" w:firstLine="0"/>
        <w:jc w:val="both"/>
        <w:rPr>
          <w:sz w:val="22"/>
          <w:szCs w:val="22"/>
        </w:rPr>
      </w:pPr>
      <w:r w:rsidRPr="00341660">
        <w:rPr>
          <w:sz w:val="22"/>
          <w:szCs w:val="22"/>
        </w:rPr>
        <w:t xml:space="preserve">A relevant person who seeks assistance under this policy is to make an application </w:t>
      </w:r>
      <w:r w:rsidR="004D43E3">
        <w:rPr>
          <w:sz w:val="22"/>
          <w:szCs w:val="22"/>
        </w:rPr>
        <w:tab/>
      </w:r>
      <w:r w:rsidRPr="00341660">
        <w:rPr>
          <w:sz w:val="22"/>
          <w:szCs w:val="22"/>
        </w:rPr>
        <w:t>in writing to the Council or the CEO.</w:t>
      </w:r>
    </w:p>
    <w:p w14:paraId="0FA22DFD"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 xml:space="preserve">The written application for payment of legal representation costs is to give details of: </w:t>
      </w:r>
    </w:p>
    <w:p w14:paraId="5BCAF58F" w14:textId="77777777" w:rsidR="00425B3B" w:rsidRPr="00341660" w:rsidRDefault="00425B3B" w:rsidP="009C5737">
      <w:pPr>
        <w:pStyle w:val="Default"/>
        <w:numPr>
          <w:ilvl w:val="0"/>
          <w:numId w:val="19"/>
        </w:numPr>
        <w:jc w:val="both"/>
        <w:rPr>
          <w:sz w:val="22"/>
          <w:szCs w:val="22"/>
        </w:rPr>
      </w:pPr>
      <w:r w:rsidRPr="00341660">
        <w:rPr>
          <w:sz w:val="22"/>
          <w:szCs w:val="22"/>
        </w:rPr>
        <w:t xml:space="preserve">the matter for which legal representation is sought; </w:t>
      </w:r>
    </w:p>
    <w:p w14:paraId="143B6710" w14:textId="77777777" w:rsidR="00425B3B" w:rsidRPr="00341660" w:rsidRDefault="00425B3B" w:rsidP="009C5737">
      <w:pPr>
        <w:pStyle w:val="Default"/>
        <w:numPr>
          <w:ilvl w:val="0"/>
          <w:numId w:val="19"/>
        </w:numPr>
        <w:jc w:val="both"/>
        <w:rPr>
          <w:sz w:val="22"/>
          <w:szCs w:val="22"/>
        </w:rPr>
      </w:pPr>
      <w:r w:rsidRPr="00341660">
        <w:rPr>
          <w:sz w:val="22"/>
          <w:szCs w:val="22"/>
        </w:rPr>
        <w:t xml:space="preserve">how the matter relates to the functions of the relevant person making the application; </w:t>
      </w:r>
    </w:p>
    <w:p w14:paraId="45ED8ACF" w14:textId="77777777" w:rsidR="00425B3B" w:rsidRPr="00341660" w:rsidRDefault="00425B3B" w:rsidP="009C5737">
      <w:pPr>
        <w:pStyle w:val="Default"/>
        <w:numPr>
          <w:ilvl w:val="0"/>
          <w:numId w:val="19"/>
        </w:numPr>
        <w:jc w:val="both"/>
        <w:rPr>
          <w:sz w:val="22"/>
          <w:szCs w:val="22"/>
        </w:rPr>
      </w:pPr>
      <w:r w:rsidRPr="00341660">
        <w:rPr>
          <w:sz w:val="22"/>
          <w:szCs w:val="22"/>
        </w:rPr>
        <w:t xml:space="preserve">the proposed lawyer (or law firm) who is to be asked to provide the legal representation; </w:t>
      </w:r>
    </w:p>
    <w:p w14:paraId="44F2F14E" w14:textId="77777777" w:rsidR="00425B3B" w:rsidRPr="00341660" w:rsidRDefault="00425B3B" w:rsidP="009C5737">
      <w:pPr>
        <w:pStyle w:val="Default"/>
        <w:numPr>
          <w:ilvl w:val="0"/>
          <w:numId w:val="19"/>
        </w:numPr>
        <w:jc w:val="both"/>
        <w:rPr>
          <w:sz w:val="22"/>
          <w:szCs w:val="22"/>
        </w:rPr>
      </w:pPr>
      <w:r w:rsidRPr="00341660">
        <w:rPr>
          <w:sz w:val="22"/>
          <w:szCs w:val="22"/>
        </w:rPr>
        <w:t xml:space="preserve">the nature of legal representation to be sought (such as advice, representation in court, preparation of documents </w:t>
      </w:r>
      <w:r w:rsidR="0090352C" w:rsidRPr="00341660">
        <w:rPr>
          <w:sz w:val="22"/>
          <w:szCs w:val="22"/>
        </w:rPr>
        <w:t>etc.</w:t>
      </w:r>
      <w:r w:rsidRPr="00341660">
        <w:rPr>
          <w:sz w:val="22"/>
          <w:szCs w:val="22"/>
        </w:rPr>
        <w:t xml:space="preserve">); </w:t>
      </w:r>
    </w:p>
    <w:p w14:paraId="37200977" w14:textId="77777777" w:rsidR="00425B3B" w:rsidRPr="00341660" w:rsidRDefault="00425B3B" w:rsidP="009C5737">
      <w:pPr>
        <w:pStyle w:val="Default"/>
        <w:numPr>
          <w:ilvl w:val="0"/>
          <w:numId w:val="19"/>
        </w:numPr>
        <w:jc w:val="both"/>
        <w:rPr>
          <w:sz w:val="22"/>
          <w:szCs w:val="22"/>
        </w:rPr>
      </w:pPr>
      <w:r w:rsidRPr="00341660">
        <w:rPr>
          <w:sz w:val="22"/>
          <w:szCs w:val="22"/>
        </w:rPr>
        <w:t xml:space="preserve">an estimated cost of the legal representation; and </w:t>
      </w:r>
    </w:p>
    <w:p w14:paraId="6317E2AF" w14:textId="77777777" w:rsidR="00425B3B" w:rsidRPr="00341660" w:rsidRDefault="00425B3B" w:rsidP="009C5737">
      <w:pPr>
        <w:pStyle w:val="Default"/>
        <w:numPr>
          <w:ilvl w:val="0"/>
          <w:numId w:val="19"/>
        </w:numPr>
        <w:jc w:val="both"/>
        <w:rPr>
          <w:sz w:val="22"/>
          <w:szCs w:val="22"/>
        </w:rPr>
      </w:pPr>
      <w:r w:rsidRPr="00341660">
        <w:rPr>
          <w:sz w:val="22"/>
          <w:szCs w:val="22"/>
        </w:rPr>
        <w:t xml:space="preserve">why it is in the interest of the </w:t>
      </w:r>
      <w:r w:rsidR="001A2D5D" w:rsidRPr="00341660">
        <w:rPr>
          <w:sz w:val="22"/>
          <w:szCs w:val="22"/>
        </w:rPr>
        <w:t>Council</w:t>
      </w:r>
      <w:r w:rsidRPr="00341660">
        <w:rPr>
          <w:sz w:val="22"/>
          <w:szCs w:val="22"/>
        </w:rPr>
        <w:t xml:space="preserve"> for payment to be made. </w:t>
      </w:r>
    </w:p>
    <w:p w14:paraId="26604637" w14:textId="77777777" w:rsidR="00191275" w:rsidRPr="00341660" w:rsidRDefault="00191275" w:rsidP="009C5737">
      <w:pPr>
        <w:pStyle w:val="Default"/>
        <w:jc w:val="both"/>
        <w:rPr>
          <w:sz w:val="22"/>
          <w:szCs w:val="22"/>
        </w:rPr>
      </w:pPr>
    </w:p>
    <w:p w14:paraId="5672825F" w14:textId="48E9FB30" w:rsidR="0090352C" w:rsidRPr="00341660" w:rsidRDefault="00425B3B" w:rsidP="009C5737">
      <w:pPr>
        <w:pStyle w:val="Default"/>
        <w:numPr>
          <w:ilvl w:val="1"/>
          <w:numId w:val="11"/>
        </w:numPr>
        <w:ind w:left="0" w:firstLine="0"/>
        <w:jc w:val="both"/>
        <w:rPr>
          <w:sz w:val="22"/>
          <w:szCs w:val="22"/>
        </w:rPr>
      </w:pPr>
      <w:r w:rsidRPr="00341660">
        <w:rPr>
          <w:sz w:val="22"/>
          <w:szCs w:val="22"/>
        </w:rPr>
        <w:t xml:space="preserve">The application is to contain a declaration by the applicant that he or she has acted </w:t>
      </w:r>
      <w:r w:rsidR="004D43E3">
        <w:rPr>
          <w:sz w:val="22"/>
          <w:szCs w:val="22"/>
        </w:rPr>
        <w:tab/>
      </w:r>
      <w:r w:rsidRPr="00341660">
        <w:rPr>
          <w:sz w:val="22"/>
          <w:szCs w:val="22"/>
        </w:rPr>
        <w:t xml:space="preserve">in good </w:t>
      </w:r>
      <w:r w:rsidR="00807594" w:rsidRPr="00341660">
        <w:rPr>
          <w:sz w:val="22"/>
          <w:szCs w:val="22"/>
        </w:rPr>
        <w:t>faith and</w:t>
      </w:r>
      <w:r w:rsidRPr="00341660">
        <w:rPr>
          <w:sz w:val="22"/>
          <w:szCs w:val="22"/>
        </w:rPr>
        <w:t xml:space="preserve"> has not acted unlawfully or in a way that constitutes improper </w:t>
      </w:r>
      <w:r w:rsidR="004D43E3">
        <w:rPr>
          <w:sz w:val="22"/>
          <w:szCs w:val="22"/>
        </w:rPr>
        <w:tab/>
      </w:r>
      <w:r w:rsidRPr="00341660">
        <w:rPr>
          <w:sz w:val="22"/>
          <w:szCs w:val="22"/>
        </w:rPr>
        <w:t>conduct in relation to the matter to which the application relates.</w:t>
      </w:r>
    </w:p>
    <w:p w14:paraId="020060EA" w14:textId="77777777" w:rsidR="0090352C" w:rsidRPr="00341660" w:rsidRDefault="0090352C" w:rsidP="009C5737">
      <w:pPr>
        <w:pStyle w:val="Default"/>
        <w:jc w:val="both"/>
        <w:rPr>
          <w:sz w:val="22"/>
          <w:szCs w:val="22"/>
        </w:rPr>
      </w:pPr>
    </w:p>
    <w:p w14:paraId="6392A1C9" w14:textId="77777777" w:rsidR="0090352C" w:rsidRPr="00341660" w:rsidRDefault="00425B3B" w:rsidP="009C5737">
      <w:pPr>
        <w:pStyle w:val="Default"/>
        <w:numPr>
          <w:ilvl w:val="1"/>
          <w:numId w:val="11"/>
        </w:numPr>
        <w:ind w:left="0" w:firstLine="0"/>
        <w:jc w:val="both"/>
        <w:rPr>
          <w:sz w:val="22"/>
          <w:szCs w:val="22"/>
        </w:rPr>
      </w:pPr>
      <w:r w:rsidRPr="00341660">
        <w:rPr>
          <w:sz w:val="22"/>
          <w:szCs w:val="22"/>
        </w:rPr>
        <w:t xml:space="preserve">As far as possible the application is to be made before commencement of the legal </w:t>
      </w:r>
      <w:r w:rsidR="004D43E3">
        <w:rPr>
          <w:sz w:val="22"/>
          <w:szCs w:val="22"/>
        </w:rPr>
        <w:tab/>
      </w:r>
      <w:r w:rsidRPr="00341660">
        <w:rPr>
          <w:sz w:val="22"/>
          <w:szCs w:val="22"/>
        </w:rPr>
        <w:t xml:space="preserve">representation to which the application relates. </w:t>
      </w:r>
    </w:p>
    <w:p w14:paraId="0B557F61" w14:textId="77777777" w:rsidR="0090352C" w:rsidRPr="00341660" w:rsidRDefault="0090352C" w:rsidP="009C5737">
      <w:pPr>
        <w:pStyle w:val="Default"/>
        <w:jc w:val="both"/>
        <w:rPr>
          <w:sz w:val="22"/>
          <w:szCs w:val="22"/>
        </w:rPr>
      </w:pPr>
    </w:p>
    <w:p w14:paraId="6A04712C"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lastRenderedPageBreak/>
        <w:t xml:space="preserve">The application is to be accompanied by a signed written statement by the applicant </w:t>
      </w:r>
      <w:r w:rsidR="004D43E3">
        <w:rPr>
          <w:sz w:val="22"/>
          <w:szCs w:val="22"/>
        </w:rPr>
        <w:tab/>
      </w:r>
      <w:r w:rsidRPr="00341660">
        <w:rPr>
          <w:sz w:val="22"/>
          <w:szCs w:val="22"/>
        </w:rPr>
        <w:t xml:space="preserve">that he or she: </w:t>
      </w:r>
    </w:p>
    <w:p w14:paraId="47768305" w14:textId="77777777" w:rsidR="00425B3B" w:rsidRPr="00341660" w:rsidRDefault="00425B3B" w:rsidP="009C5737">
      <w:pPr>
        <w:pStyle w:val="Default"/>
        <w:numPr>
          <w:ilvl w:val="0"/>
          <w:numId w:val="20"/>
        </w:numPr>
        <w:jc w:val="both"/>
        <w:rPr>
          <w:sz w:val="22"/>
          <w:szCs w:val="22"/>
        </w:rPr>
      </w:pPr>
      <w:r w:rsidRPr="00341660">
        <w:rPr>
          <w:sz w:val="22"/>
          <w:szCs w:val="22"/>
        </w:rPr>
        <w:t xml:space="preserve">has read and understands, the terms or this policy; </w:t>
      </w:r>
    </w:p>
    <w:p w14:paraId="288D2F15" w14:textId="77777777" w:rsidR="00425B3B" w:rsidRPr="00341660" w:rsidRDefault="00425B3B" w:rsidP="009C5737">
      <w:pPr>
        <w:pStyle w:val="Default"/>
        <w:numPr>
          <w:ilvl w:val="0"/>
          <w:numId w:val="20"/>
        </w:numPr>
        <w:jc w:val="both"/>
        <w:rPr>
          <w:sz w:val="22"/>
          <w:szCs w:val="22"/>
        </w:rPr>
      </w:pPr>
      <w:r w:rsidRPr="00341660">
        <w:rPr>
          <w:sz w:val="22"/>
          <w:szCs w:val="22"/>
        </w:rPr>
        <w:t xml:space="preserve">acknowledges that any approval of legal representation costs is conditional on the repayment provisions of clause 7 and any other conditions to which the approval is subject; and </w:t>
      </w:r>
    </w:p>
    <w:p w14:paraId="4B54116B" w14:textId="77777777" w:rsidR="00425B3B" w:rsidRPr="00341660" w:rsidRDefault="00425B3B" w:rsidP="009C5737">
      <w:pPr>
        <w:pStyle w:val="Default"/>
        <w:numPr>
          <w:ilvl w:val="0"/>
          <w:numId w:val="20"/>
        </w:numPr>
        <w:jc w:val="both"/>
        <w:rPr>
          <w:sz w:val="22"/>
          <w:szCs w:val="22"/>
        </w:rPr>
      </w:pPr>
      <w:r w:rsidRPr="00341660">
        <w:rPr>
          <w:sz w:val="22"/>
          <w:szCs w:val="22"/>
        </w:rPr>
        <w:t xml:space="preserve">undertakes to repay the </w:t>
      </w:r>
      <w:r w:rsidR="001A2D5D" w:rsidRPr="00341660">
        <w:rPr>
          <w:sz w:val="22"/>
          <w:szCs w:val="22"/>
        </w:rPr>
        <w:t>Council</w:t>
      </w:r>
      <w:r w:rsidRPr="00341660">
        <w:rPr>
          <w:sz w:val="22"/>
          <w:szCs w:val="22"/>
        </w:rPr>
        <w:t xml:space="preserve"> any legal representation costs in accordance with the provisions of clause 7. </w:t>
      </w:r>
    </w:p>
    <w:p w14:paraId="732D1913" w14:textId="77777777" w:rsidR="0090352C" w:rsidRPr="00341660" w:rsidRDefault="00425B3B" w:rsidP="009C5737">
      <w:pPr>
        <w:pStyle w:val="Default"/>
        <w:numPr>
          <w:ilvl w:val="1"/>
          <w:numId w:val="11"/>
        </w:numPr>
        <w:ind w:left="0" w:firstLine="0"/>
        <w:jc w:val="both"/>
        <w:rPr>
          <w:sz w:val="22"/>
          <w:szCs w:val="22"/>
        </w:rPr>
      </w:pPr>
      <w:r w:rsidRPr="00341660">
        <w:rPr>
          <w:sz w:val="22"/>
          <w:szCs w:val="22"/>
        </w:rPr>
        <w:t xml:space="preserve">In relation to clause 3.5 (c), when a </w:t>
      </w:r>
      <w:r w:rsidR="0090352C" w:rsidRPr="00341660">
        <w:rPr>
          <w:sz w:val="22"/>
          <w:szCs w:val="22"/>
        </w:rPr>
        <w:t xml:space="preserve">relevant </w:t>
      </w:r>
      <w:r w:rsidRPr="00341660">
        <w:rPr>
          <w:sz w:val="22"/>
          <w:szCs w:val="22"/>
        </w:rPr>
        <w:t xml:space="preserve">person is to be in receipt of such monies </w:t>
      </w:r>
      <w:r w:rsidR="004D43E3">
        <w:rPr>
          <w:sz w:val="22"/>
          <w:szCs w:val="22"/>
        </w:rPr>
        <w:tab/>
      </w:r>
      <w:r w:rsidRPr="00341660">
        <w:rPr>
          <w:sz w:val="22"/>
          <w:szCs w:val="22"/>
        </w:rPr>
        <w:t>the</w:t>
      </w:r>
      <w:r w:rsidR="0090352C" w:rsidRPr="00341660">
        <w:rPr>
          <w:sz w:val="22"/>
          <w:szCs w:val="22"/>
        </w:rPr>
        <w:t xml:space="preserve"> relevant</w:t>
      </w:r>
      <w:r w:rsidRPr="00341660">
        <w:rPr>
          <w:sz w:val="22"/>
          <w:szCs w:val="22"/>
        </w:rPr>
        <w:t xml:space="preserve"> person should sign a document which requires repayment of that money </w:t>
      </w:r>
      <w:r w:rsidR="004D43E3">
        <w:rPr>
          <w:sz w:val="22"/>
          <w:szCs w:val="22"/>
        </w:rPr>
        <w:tab/>
      </w:r>
      <w:r w:rsidRPr="00341660">
        <w:rPr>
          <w:sz w:val="22"/>
          <w:szCs w:val="22"/>
        </w:rPr>
        <w:t xml:space="preserve">to the </w:t>
      </w:r>
      <w:r w:rsidR="001A2D5D" w:rsidRPr="00341660">
        <w:rPr>
          <w:sz w:val="22"/>
          <w:szCs w:val="22"/>
        </w:rPr>
        <w:t>Council</w:t>
      </w:r>
      <w:r w:rsidRPr="00341660">
        <w:rPr>
          <w:sz w:val="22"/>
          <w:szCs w:val="22"/>
        </w:rPr>
        <w:t xml:space="preserve"> as may be required by the </w:t>
      </w:r>
      <w:r w:rsidR="0090352C" w:rsidRPr="00341660">
        <w:rPr>
          <w:sz w:val="22"/>
          <w:szCs w:val="22"/>
        </w:rPr>
        <w:t>C</w:t>
      </w:r>
      <w:r w:rsidR="00CD6E89" w:rsidRPr="00341660">
        <w:rPr>
          <w:sz w:val="22"/>
          <w:szCs w:val="22"/>
        </w:rPr>
        <w:t>ouncil</w:t>
      </w:r>
      <w:r w:rsidRPr="00341660">
        <w:rPr>
          <w:sz w:val="22"/>
          <w:szCs w:val="22"/>
        </w:rPr>
        <w:t xml:space="preserve"> and the terms of the Policy.</w:t>
      </w:r>
    </w:p>
    <w:p w14:paraId="2427DAA0" w14:textId="77777777" w:rsidR="0090352C" w:rsidRPr="00341660" w:rsidRDefault="0090352C" w:rsidP="009C5737">
      <w:pPr>
        <w:pStyle w:val="Default"/>
        <w:jc w:val="both"/>
        <w:rPr>
          <w:sz w:val="22"/>
          <w:szCs w:val="22"/>
        </w:rPr>
      </w:pPr>
    </w:p>
    <w:p w14:paraId="27FAF52F"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 xml:space="preserve">An application is also to be accompanied by a report prepared by the CEO or where </w:t>
      </w:r>
      <w:r w:rsidR="004D43E3">
        <w:rPr>
          <w:sz w:val="22"/>
          <w:szCs w:val="22"/>
        </w:rPr>
        <w:tab/>
      </w:r>
      <w:r w:rsidRPr="00341660">
        <w:rPr>
          <w:sz w:val="22"/>
          <w:szCs w:val="22"/>
        </w:rPr>
        <w:t xml:space="preserve">the CEO is the applicant, by an appropriate employee. </w:t>
      </w:r>
    </w:p>
    <w:p w14:paraId="619CC35F" w14:textId="77777777" w:rsidR="0090352C" w:rsidRPr="00341660" w:rsidRDefault="0090352C" w:rsidP="009C5737">
      <w:pPr>
        <w:pStyle w:val="Default"/>
        <w:jc w:val="both"/>
        <w:rPr>
          <w:sz w:val="22"/>
          <w:szCs w:val="22"/>
        </w:rPr>
      </w:pPr>
    </w:p>
    <w:p w14:paraId="55FFEF4C" w14:textId="77777777" w:rsidR="0090352C" w:rsidRPr="00341660" w:rsidRDefault="00425B3B" w:rsidP="009C5737">
      <w:pPr>
        <w:pStyle w:val="Default"/>
        <w:numPr>
          <w:ilvl w:val="0"/>
          <w:numId w:val="11"/>
        </w:numPr>
        <w:ind w:left="0" w:firstLine="0"/>
        <w:jc w:val="both"/>
        <w:rPr>
          <w:b/>
          <w:bCs/>
          <w:sz w:val="22"/>
          <w:szCs w:val="22"/>
        </w:rPr>
      </w:pPr>
      <w:r w:rsidRPr="00341660">
        <w:rPr>
          <w:b/>
          <w:bCs/>
          <w:sz w:val="22"/>
          <w:szCs w:val="22"/>
        </w:rPr>
        <w:t xml:space="preserve">Legal representation costs – Limit </w:t>
      </w:r>
    </w:p>
    <w:p w14:paraId="568C2401" w14:textId="77777777" w:rsidR="0090352C" w:rsidRPr="00341660" w:rsidRDefault="0090352C" w:rsidP="009C5737">
      <w:pPr>
        <w:pStyle w:val="Default"/>
        <w:jc w:val="both"/>
        <w:rPr>
          <w:b/>
          <w:bCs/>
          <w:sz w:val="22"/>
          <w:szCs w:val="22"/>
        </w:rPr>
      </w:pPr>
    </w:p>
    <w:p w14:paraId="594E1BB2" w14:textId="77777777" w:rsidR="0090352C" w:rsidRPr="00341660" w:rsidRDefault="00512056" w:rsidP="009C5737">
      <w:pPr>
        <w:pStyle w:val="Default"/>
        <w:numPr>
          <w:ilvl w:val="1"/>
          <w:numId w:val="11"/>
        </w:numPr>
        <w:ind w:left="0" w:firstLine="0"/>
        <w:jc w:val="both"/>
        <w:rPr>
          <w:bCs/>
          <w:sz w:val="22"/>
          <w:szCs w:val="22"/>
        </w:rPr>
      </w:pPr>
      <w:r w:rsidRPr="00341660">
        <w:rPr>
          <w:sz w:val="22"/>
          <w:szCs w:val="22"/>
        </w:rPr>
        <w:t xml:space="preserve">The Council, in approving an application in accordance with this policy, shall set a </w:t>
      </w:r>
      <w:r w:rsidR="004D43E3">
        <w:rPr>
          <w:sz w:val="22"/>
          <w:szCs w:val="22"/>
        </w:rPr>
        <w:tab/>
      </w:r>
      <w:r w:rsidRPr="00341660">
        <w:rPr>
          <w:sz w:val="22"/>
          <w:szCs w:val="22"/>
        </w:rPr>
        <w:t xml:space="preserve">limit on the costs to be paid based on the estimated costs in the application or any </w:t>
      </w:r>
      <w:r w:rsidR="004D43E3">
        <w:rPr>
          <w:sz w:val="22"/>
          <w:szCs w:val="22"/>
        </w:rPr>
        <w:tab/>
      </w:r>
      <w:r w:rsidRPr="00341660">
        <w:rPr>
          <w:sz w:val="22"/>
          <w:szCs w:val="22"/>
        </w:rPr>
        <w:t>other amount that it sees fit.</w:t>
      </w:r>
    </w:p>
    <w:p w14:paraId="248953A2" w14:textId="77777777" w:rsidR="00425B3B" w:rsidRPr="00341660" w:rsidRDefault="00425B3B" w:rsidP="009C5737">
      <w:pPr>
        <w:pStyle w:val="Default"/>
        <w:numPr>
          <w:ilvl w:val="1"/>
          <w:numId w:val="11"/>
        </w:numPr>
        <w:ind w:left="0" w:firstLine="0"/>
        <w:jc w:val="both"/>
        <w:rPr>
          <w:bCs/>
          <w:sz w:val="22"/>
          <w:szCs w:val="22"/>
        </w:rPr>
      </w:pPr>
      <w:r w:rsidRPr="00341660">
        <w:rPr>
          <w:sz w:val="22"/>
          <w:szCs w:val="22"/>
        </w:rPr>
        <w:t xml:space="preserve">A </w:t>
      </w:r>
      <w:r w:rsidR="001A2D5D" w:rsidRPr="00341660">
        <w:rPr>
          <w:sz w:val="22"/>
          <w:szCs w:val="22"/>
        </w:rPr>
        <w:t>relevant person</w:t>
      </w:r>
      <w:r w:rsidRPr="00341660">
        <w:rPr>
          <w:sz w:val="22"/>
          <w:szCs w:val="22"/>
        </w:rPr>
        <w:t xml:space="preserve"> may make a further application to the </w:t>
      </w:r>
      <w:r w:rsidR="0090352C" w:rsidRPr="00341660">
        <w:rPr>
          <w:sz w:val="22"/>
          <w:szCs w:val="22"/>
        </w:rPr>
        <w:t>Council</w:t>
      </w:r>
      <w:r w:rsidRPr="00341660">
        <w:rPr>
          <w:sz w:val="22"/>
          <w:szCs w:val="22"/>
        </w:rPr>
        <w:t xml:space="preserve"> in respect of the </w:t>
      </w:r>
      <w:r w:rsidR="004D43E3">
        <w:rPr>
          <w:sz w:val="22"/>
          <w:szCs w:val="22"/>
        </w:rPr>
        <w:tab/>
      </w:r>
      <w:r w:rsidRPr="00341660">
        <w:rPr>
          <w:sz w:val="22"/>
          <w:szCs w:val="22"/>
        </w:rPr>
        <w:t xml:space="preserve">same matter. </w:t>
      </w:r>
    </w:p>
    <w:p w14:paraId="435A2AC5" w14:textId="77777777" w:rsidR="0090352C" w:rsidRPr="00341660" w:rsidRDefault="0090352C" w:rsidP="009C5737">
      <w:pPr>
        <w:pStyle w:val="Default"/>
        <w:jc w:val="both"/>
        <w:rPr>
          <w:b/>
          <w:bCs/>
          <w:sz w:val="22"/>
          <w:szCs w:val="22"/>
        </w:rPr>
      </w:pPr>
    </w:p>
    <w:p w14:paraId="752794E4" w14:textId="77777777" w:rsidR="001A2D5D" w:rsidRPr="00341660" w:rsidRDefault="0090352C" w:rsidP="009C5737">
      <w:pPr>
        <w:pStyle w:val="Default"/>
        <w:numPr>
          <w:ilvl w:val="0"/>
          <w:numId w:val="11"/>
        </w:numPr>
        <w:ind w:left="0" w:firstLine="0"/>
        <w:jc w:val="both"/>
        <w:rPr>
          <w:b/>
          <w:bCs/>
          <w:sz w:val="22"/>
          <w:szCs w:val="22"/>
        </w:rPr>
      </w:pPr>
      <w:r w:rsidRPr="00341660">
        <w:rPr>
          <w:b/>
          <w:bCs/>
          <w:sz w:val="22"/>
          <w:szCs w:val="22"/>
        </w:rPr>
        <w:t>Council</w:t>
      </w:r>
      <w:r w:rsidR="00425B3B" w:rsidRPr="00341660">
        <w:rPr>
          <w:b/>
          <w:bCs/>
          <w:sz w:val="22"/>
          <w:szCs w:val="22"/>
        </w:rPr>
        <w:t xml:space="preserve">’s Powers </w:t>
      </w:r>
    </w:p>
    <w:p w14:paraId="0A87DA0E" w14:textId="77777777" w:rsidR="001A2D5D" w:rsidRPr="00341660" w:rsidRDefault="001A2D5D" w:rsidP="009C5737">
      <w:pPr>
        <w:pStyle w:val="Default"/>
        <w:jc w:val="both"/>
        <w:rPr>
          <w:b/>
          <w:bCs/>
          <w:sz w:val="22"/>
          <w:szCs w:val="22"/>
        </w:rPr>
      </w:pPr>
    </w:p>
    <w:p w14:paraId="18C4FBDE" w14:textId="77777777" w:rsidR="00425B3B" w:rsidRPr="00341660" w:rsidRDefault="00425B3B" w:rsidP="009C5737">
      <w:pPr>
        <w:pStyle w:val="Default"/>
        <w:numPr>
          <w:ilvl w:val="1"/>
          <w:numId w:val="11"/>
        </w:numPr>
        <w:ind w:left="0" w:firstLine="0"/>
        <w:jc w:val="both"/>
        <w:rPr>
          <w:bCs/>
          <w:sz w:val="22"/>
          <w:szCs w:val="22"/>
        </w:rPr>
      </w:pPr>
      <w:r w:rsidRPr="00341660">
        <w:rPr>
          <w:sz w:val="22"/>
          <w:szCs w:val="22"/>
        </w:rPr>
        <w:t xml:space="preserve">The </w:t>
      </w:r>
      <w:r w:rsidR="0090352C" w:rsidRPr="00341660">
        <w:rPr>
          <w:sz w:val="22"/>
          <w:szCs w:val="22"/>
        </w:rPr>
        <w:t>Council</w:t>
      </w:r>
      <w:r w:rsidRPr="00341660">
        <w:rPr>
          <w:sz w:val="22"/>
          <w:szCs w:val="22"/>
        </w:rPr>
        <w:t xml:space="preserve"> may: </w:t>
      </w:r>
    </w:p>
    <w:p w14:paraId="57FF30A4" w14:textId="77777777" w:rsidR="00425B3B" w:rsidRPr="00341660" w:rsidRDefault="00425B3B" w:rsidP="00F03D12">
      <w:pPr>
        <w:pStyle w:val="Default"/>
        <w:numPr>
          <w:ilvl w:val="0"/>
          <w:numId w:val="21"/>
        </w:numPr>
        <w:jc w:val="both"/>
        <w:rPr>
          <w:sz w:val="22"/>
          <w:szCs w:val="22"/>
        </w:rPr>
      </w:pPr>
      <w:r w:rsidRPr="00341660">
        <w:rPr>
          <w:sz w:val="22"/>
          <w:szCs w:val="22"/>
        </w:rPr>
        <w:t xml:space="preserve">refuse; </w:t>
      </w:r>
    </w:p>
    <w:p w14:paraId="73F9D7DF" w14:textId="77777777" w:rsidR="00425B3B" w:rsidRPr="00341660" w:rsidRDefault="00425B3B" w:rsidP="00F03D12">
      <w:pPr>
        <w:pStyle w:val="Default"/>
        <w:numPr>
          <w:ilvl w:val="0"/>
          <w:numId w:val="21"/>
        </w:numPr>
        <w:jc w:val="both"/>
        <w:rPr>
          <w:sz w:val="22"/>
          <w:szCs w:val="22"/>
        </w:rPr>
      </w:pPr>
      <w:r w:rsidRPr="00341660">
        <w:rPr>
          <w:sz w:val="22"/>
          <w:szCs w:val="22"/>
        </w:rPr>
        <w:t xml:space="preserve">grant; or </w:t>
      </w:r>
    </w:p>
    <w:p w14:paraId="52DB6D1D" w14:textId="3AB84C2E" w:rsidR="00425B3B" w:rsidRPr="00341660" w:rsidRDefault="00425B3B" w:rsidP="00F03D12">
      <w:pPr>
        <w:pStyle w:val="Default"/>
        <w:numPr>
          <w:ilvl w:val="0"/>
          <w:numId w:val="21"/>
        </w:numPr>
        <w:jc w:val="both"/>
        <w:rPr>
          <w:sz w:val="22"/>
          <w:szCs w:val="22"/>
        </w:rPr>
      </w:pPr>
      <w:r w:rsidRPr="00341660">
        <w:rPr>
          <w:sz w:val="22"/>
          <w:szCs w:val="22"/>
        </w:rPr>
        <w:t xml:space="preserve">grant subject to conditions, </w:t>
      </w:r>
    </w:p>
    <w:p w14:paraId="46F5C8FA" w14:textId="77777777" w:rsidR="001A2D5D" w:rsidRPr="00341660" w:rsidRDefault="001A2D5D" w:rsidP="009C5737">
      <w:pPr>
        <w:pStyle w:val="Default"/>
        <w:jc w:val="both"/>
        <w:rPr>
          <w:sz w:val="22"/>
          <w:szCs w:val="22"/>
        </w:rPr>
      </w:pPr>
    </w:p>
    <w:p w14:paraId="5E2BF7AF" w14:textId="77777777" w:rsidR="00425B3B" w:rsidRPr="00341660" w:rsidRDefault="004D43E3" w:rsidP="009C5737">
      <w:pPr>
        <w:pStyle w:val="Default"/>
        <w:jc w:val="both"/>
        <w:rPr>
          <w:sz w:val="22"/>
          <w:szCs w:val="22"/>
        </w:rPr>
      </w:pPr>
      <w:r>
        <w:rPr>
          <w:sz w:val="22"/>
          <w:szCs w:val="22"/>
        </w:rPr>
        <w:tab/>
      </w:r>
      <w:r w:rsidR="00425B3B" w:rsidRPr="00341660">
        <w:rPr>
          <w:sz w:val="22"/>
          <w:szCs w:val="22"/>
        </w:rPr>
        <w:t xml:space="preserve">an application for payment of legal representation costs. </w:t>
      </w:r>
    </w:p>
    <w:p w14:paraId="57C9DEBF" w14:textId="77777777" w:rsidR="001A2D5D" w:rsidRPr="00341660" w:rsidRDefault="001A2D5D" w:rsidP="009C5737">
      <w:pPr>
        <w:pStyle w:val="Default"/>
        <w:jc w:val="both"/>
        <w:rPr>
          <w:sz w:val="22"/>
          <w:szCs w:val="22"/>
        </w:rPr>
      </w:pPr>
    </w:p>
    <w:p w14:paraId="76732DFC" w14:textId="77777777" w:rsidR="001A2D5D" w:rsidRPr="00341660" w:rsidRDefault="00425B3B" w:rsidP="009C5737">
      <w:pPr>
        <w:pStyle w:val="Default"/>
        <w:numPr>
          <w:ilvl w:val="1"/>
          <w:numId w:val="11"/>
        </w:numPr>
        <w:ind w:left="0" w:firstLine="0"/>
        <w:jc w:val="both"/>
        <w:rPr>
          <w:sz w:val="22"/>
          <w:szCs w:val="22"/>
        </w:rPr>
      </w:pPr>
      <w:r w:rsidRPr="00341660">
        <w:rPr>
          <w:sz w:val="22"/>
          <w:szCs w:val="22"/>
        </w:rPr>
        <w:t xml:space="preserve">Conditions under clause 5.1 may include, but are not restricted to, a financial limit </w:t>
      </w:r>
      <w:r w:rsidR="004D43E3">
        <w:rPr>
          <w:sz w:val="22"/>
          <w:szCs w:val="22"/>
        </w:rPr>
        <w:tab/>
      </w:r>
      <w:r w:rsidRPr="00341660">
        <w:rPr>
          <w:sz w:val="22"/>
          <w:szCs w:val="22"/>
        </w:rPr>
        <w:t xml:space="preserve">and/or a requirement to enter into a formal agreement, including a security </w:t>
      </w:r>
      <w:r w:rsidR="004D43E3">
        <w:rPr>
          <w:sz w:val="22"/>
          <w:szCs w:val="22"/>
        </w:rPr>
        <w:tab/>
      </w:r>
      <w:r w:rsidRPr="00341660">
        <w:rPr>
          <w:sz w:val="22"/>
          <w:szCs w:val="22"/>
        </w:rPr>
        <w:t>agreement, relating to the payment, and repayment,</w:t>
      </w:r>
      <w:r w:rsidR="001A2D5D" w:rsidRPr="00341660">
        <w:rPr>
          <w:sz w:val="22"/>
          <w:szCs w:val="22"/>
        </w:rPr>
        <w:t xml:space="preserve"> of legal representation costs.</w:t>
      </w:r>
    </w:p>
    <w:p w14:paraId="3BB80C44" w14:textId="77777777" w:rsidR="001A2D5D" w:rsidRPr="00341660" w:rsidRDefault="001A2D5D" w:rsidP="009C5737">
      <w:pPr>
        <w:pStyle w:val="Default"/>
        <w:numPr>
          <w:ilvl w:val="1"/>
          <w:numId w:val="11"/>
        </w:numPr>
        <w:ind w:left="0" w:firstLine="0"/>
        <w:jc w:val="both"/>
        <w:rPr>
          <w:sz w:val="22"/>
          <w:szCs w:val="22"/>
        </w:rPr>
      </w:pPr>
      <w:r w:rsidRPr="00341660">
        <w:rPr>
          <w:sz w:val="22"/>
          <w:szCs w:val="22"/>
        </w:rPr>
        <w:t>I</w:t>
      </w:r>
      <w:r w:rsidR="00425B3B" w:rsidRPr="00341660">
        <w:rPr>
          <w:sz w:val="22"/>
          <w:szCs w:val="22"/>
        </w:rPr>
        <w:t xml:space="preserve">n assessing an application, </w:t>
      </w:r>
      <w:r w:rsidR="0090352C" w:rsidRPr="00341660">
        <w:rPr>
          <w:sz w:val="22"/>
          <w:szCs w:val="22"/>
        </w:rPr>
        <w:t>Council</w:t>
      </w:r>
      <w:r w:rsidR="00425B3B" w:rsidRPr="00341660">
        <w:rPr>
          <w:sz w:val="22"/>
          <w:szCs w:val="22"/>
        </w:rPr>
        <w:t xml:space="preserve"> may have regard to any insurance benefits that </w:t>
      </w:r>
      <w:r w:rsidR="004D43E3">
        <w:rPr>
          <w:sz w:val="22"/>
          <w:szCs w:val="22"/>
        </w:rPr>
        <w:tab/>
      </w:r>
      <w:r w:rsidR="00425B3B" w:rsidRPr="00341660">
        <w:rPr>
          <w:sz w:val="22"/>
          <w:szCs w:val="22"/>
        </w:rPr>
        <w:t xml:space="preserve">may be available to the applicant under the </w:t>
      </w:r>
      <w:r w:rsidR="0090352C" w:rsidRPr="00341660">
        <w:rPr>
          <w:sz w:val="22"/>
          <w:szCs w:val="22"/>
        </w:rPr>
        <w:t>Council</w:t>
      </w:r>
      <w:r w:rsidR="00425B3B" w:rsidRPr="00341660">
        <w:rPr>
          <w:sz w:val="22"/>
          <w:szCs w:val="22"/>
        </w:rPr>
        <w:t xml:space="preserve"> </w:t>
      </w:r>
      <w:r w:rsidR="00CD6E89" w:rsidRPr="00341660">
        <w:rPr>
          <w:sz w:val="22"/>
          <w:szCs w:val="22"/>
        </w:rPr>
        <w:t>relevant person’s</w:t>
      </w:r>
      <w:r w:rsidR="00425B3B" w:rsidRPr="00341660">
        <w:rPr>
          <w:sz w:val="22"/>
          <w:szCs w:val="22"/>
        </w:rPr>
        <w:t xml:space="preserve"> insurance </w:t>
      </w:r>
      <w:r w:rsidR="004D43E3">
        <w:rPr>
          <w:sz w:val="22"/>
          <w:szCs w:val="22"/>
        </w:rPr>
        <w:tab/>
      </w:r>
      <w:r w:rsidR="00425B3B" w:rsidRPr="00341660">
        <w:rPr>
          <w:sz w:val="22"/>
          <w:szCs w:val="22"/>
        </w:rPr>
        <w:t xml:space="preserve">policy or its equivalent. </w:t>
      </w:r>
    </w:p>
    <w:p w14:paraId="1EBB5FF3" w14:textId="77777777" w:rsidR="001A2D5D" w:rsidRPr="00341660" w:rsidRDefault="00425B3B" w:rsidP="009C5737">
      <w:pPr>
        <w:pStyle w:val="Default"/>
        <w:numPr>
          <w:ilvl w:val="1"/>
          <w:numId w:val="11"/>
        </w:numPr>
        <w:ind w:left="0" w:firstLine="0"/>
        <w:jc w:val="both"/>
        <w:rPr>
          <w:sz w:val="22"/>
          <w:szCs w:val="22"/>
        </w:rPr>
      </w:pPr>
      <w:r w:rsidRPr="00341660">
        <w:rPr>
          <w:sz w:val="22"/>
          <w:szCs w:val="22"/>
        </w:rPr>
        <w:t xml:space="preserve">The </w:t>
      </w:r>
      <w:r w:rsidR="0090352C" w:rsidRPr="00341660">
        <w:rPr>
          <w:sz w:val="22"/>
          <w:szCs w:val="22"/>
        </w:rPr>
        <w:t>Council</w:t>
      </w:r>
      <w:r w:rsidRPr="00341660">
        <w:rPr>
          <w:sz w:val="22"/>
          <w:szCs w:val="22"/>
        </w:rPr>
        <w:t xml:space="preserve"> may at any time revoke or vary an approval, or any conditions of </w:t>
      </w:r>
      <w:r w:rsidR="004D43E3">
        <w:rPr>
          <w:sz w:val="22"/>
          <w:szCs w:val="22"/>
        </w:rPr>
        <w:tab/>
      </w:r>
      <w:r w:rsidRPr="00341660">
        <w:rPr>
          <w:sz w:val="22"/>
          <w:szCs w:val="22"/>
        </w:rPr>
        <w:t>approval, for the payment of legal r</w:t>
      </w:r>
      <w:r w:rsidR="001A2D5D" w:rsidRPr="00341660">
        <w:rPr>
          <w:sz w:val="22"/>
          <w:szCs w:val="22"/>
        </w:rPr>
        <w:t>epresentation costs.</w:t>
      </w:r>
    </w:p>
    <w:p w14:paraId="155CBF8D"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 xml:space="preserve">The </w:t>
      </w:r>
      <w:r w:rsidR="0090352C" w:rsidRPr="00341660">
        <w:rPr>
          <w:sz w:val="22"/>
          <w:szCs w:val="22"/>
        </w:rPr>
        <w:t>Council</w:t>
      </w:r>
      <w:r w:rsidRPr="00341660">
        <w:rPr>
          <w:sz w:val="22"/>
          <w:szCs w:val="22"/>
        </w:rPr>
        <w:t xml:space="preserve"> may, subject to clause 5.6, determine that a </w:t>
      </w:r>
      <w:r w:rsidR="001A2D5D" w:rsidRPr="00341660">
        <w:rPr>
          <w:sz w:val="22"/>
          <w:szCs w:val="22"/>
        </w:rPr>
        <w:t>relevant person</w:t>
      </w:r>
      <w:r w:rsidRPr="00341660">
        <w:rPr>
          <w:sz w:val="22"/>
          <w:szCs w:val="22"/>
        </w:rPr>
        <w:t xml:space="preserve"> whose </w:t>
      </w:r>
      <w:r w:rsidR="004D43E3">
        <w:rPr>
          <w:sz w:val="22"/>
          <w:szCs w:val="22"/>
        </w:rPr>
        <w:tab/>
      </w:r>
      <w:r w:rsidRPr="00341660">
        <w:rPr>
          <w:sz w:val="22"/>
          <w:szCs w:val="22"/>
        </w:rPr>
        <w:t xml:space="preserve">application for legal representation costs has been approved has, in respect of the </w:t>
      </w:r>
      <w:r w:rsidR="004D43E3">
        <w:rPr>
          <w:sz w:val="22"/>
          <w:szCs w:val="22"/>
        </w:rPr>
        <w:tab/>
      </w:r>
      <w:r w:rsidRPr="00341660">
        <w:rPr>
          <w:sz w:val="22"/>
          <w:szCs w:val="22"/>
        </w:rPr>
        <w:t xml:space="preserve">matter for which legal representation costs were approved: </w:t>
      </w:r>
    </w:p>
    <w:p w14:paraId="222D48A2" w14:textId="77777777" w:rsidR="00425B3B" w:rsidRPr="00341660" w:rsidRDefault="00425B3B" w:rsidP="00512056">
      <w:pPr>
        <w:pStyle w:val="Default"/>
        <w:numPr>
          <w:ilvl w:val="0"/>
          <w:numId w:val="22"/>
        </w:numPr>
        <w:jc w:val="both"/>
        <w:rPr>
          <w:sz w:val="22"/>
          <w:szCs w:val="22"/>
        </w:rPr>
      </w:pPr>
      <w:r w:rsidRPr="00341660">
        <w:rPr>
          <w:sz w:val="22"/>
          <w:szCs w:val="22"/>
        </w:rPr>
        <w:t xml:space="preserve">not acted in good faith, or has acted unlawfully or in a way that constitutes improper conduct; or </w:t>
      </w:r>
    </w:p>
    <w:p w14:paraId="3E484279" w14:textId="77777777" w:rsidR="00425B3B" w:rsidRPr="00341660" w:rsidRDefault="00425B3B" w:rsidP="00512056">
      <w:pPr>
        <w:pStyle w:val="Default"/>
        <w:numPr>
          <w:ilvl w:val="0"/>
          <w:numId w:val="22"/>
        </w:numPr>
        <w:jc w:val="both"/>
        <w:rPr>
          <w:sz w:val="22"/>
          <w:szCs w:val="22"/>
        </w:rPr>
      </w:pPr>
      <w:r w:rsidRPr="00341660">
        <w:rPr>
          <w:sz w:val="22"/>
          <w:szCs w:val="22"/>
        </w:rPr>
        <w:t xml:space="preserve">given false or misleading information in respect of the application. </w:t>
      </w:r>
    </w:p>
    <w:p w14:paraId="752AEAB4"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 xml:space="preserve">A determination under clause 5.5 may be made by the </w:t>
      </w:r>
      <w:r w:rsidR="0090352C" w:rsidRPr="00341660">
        <w:rPr>
          <w:sz w:val="22"/>
          <w:szCs w:val="22"/>
        </w:rPr>
        <w:t>Council</w:t>
      </w:r>
      <w:r w:rsidRPr="00341660">
        <w:rPr>
          <w:sz w:val="22"/>
          <w:szCs w:val="22"/>
        </w:rPr>
        <w:t xml:space="preserve"> only on the basis of, </w:t>
      </w:r>
      <w:r w:rsidR="004D43E3">
        <w:rPr>
          <w:sz w:val="22"/>
          <w:szCs w:val="22"/>
        </w:rPr>
        <w:tab/>
      </w:r>
      <w:r w:rsidRPr="00341660">
        <w:rPr>
          <w:sz w:val="22"/>
          <w:szCs w:val="22"/>
        </w:rPr>
        <w:t xml:space="preserve">and consistent with, the findings of a court, tribunal or inquiry. </w:t>
      </w:r>
    </w:p>
    <w:p w14:paraId="0A7AF7ED" w14:textId="77777777" w:rsidR="00425B3B" w:rsidRDefault="00425B3B" w:rsidP="009C5737">
      <w:pPr>
        <w:pStyle w:val="Default"/>
        <w:numPr>
          <w:ilvl w:val="1"/>
          <w:numId w:val="11"/>
        </w:numPr>
        <w:ind w:left="0" w:firstLine="0"/>
        <w:jc w:val="both"/>
        <w:rPr>
          <w:sz w:val="22"/>
          <w:szCs w:val="22"/>
        </w:rPr>
      </w:pPr>
      <w:r w:rsidRPr="00341660">
        <w:rPr>
          <w:sz w:val="22"/>
          <w:szCs w:val="22"/>
        </w:rPr>
        <w:t xml:space="preserve">Where the </w:t>
      </w:r>
      <w:r w:rsidR="0090352C" w:rsidRPr="00341660">
        <w:rPr>
          <w:sz w:val="22"/>
          <w:szCs w:val="22"/>
        </w:rPr>
        <w:t>Council</w:t>
      </w:r>
      <w:r w:rsidRPr="00341660">
        <w:rPr>
          <w:sz w:val="22"/>
          <w:szCs w:val="22"/>
        </w:rPr>
        <w:t xml:space="preserve"> makes a determination under clause 5.5, the legal representation </w:t>
      </w:r>
      <w:r w:rsidR="004D43E3">
        <w:rPr>
          <w:sz w:val="22"/>
          <w:szCs w:val="22"/>
        </w:rPr>
        <w:tab/>
      </w:r>
      <w:r w:rsidRPr="00341660">
        <w:rPr>
          <w:sz w:val="22"/>
          <w:szCs w:val="22"/>
        </w:rPr>
        <w:t xml:space="preserve">costs paid by the </w:t>
      </w:r>
      <w:r w:rsidR="001A2D5D" w:rsidRPr="00341660">
        <w:rPr>
          <w:sz w:val="22"/>
          <w:szCs w:val="22"/>
        </w:rPr>
        <w:t>Council</w:t>
      </w:r>
      <w:r w:rsidRPr="00341660">
        <w:rPr>
          <w:sz w:val="22"/>
          <w:szCs w:val="22"/>
        </w:rPr>
        <w:t xml:space="preserve"> are to be repaid by the </w:t>
      </w:r>
      <w:r w:rsidR="001A2D5D" w:rsidRPr="00341660">
        <w:rPr>
          <w:sz w:val="22"/>
          <w:szCs w:val="22"/>
        </w:rPr>
        <w:t>relevant person</w:t>
      </w:r>
      <w:r w:rsidRPr="00341660">
        <w:rPr>
          <w:sz w:val="22"/>
          <w:szCs w:val="22"/>
        </w:rPr>
        <w:t xml:space="preserve"> in accordance with </w:t>
      </w:r>
      <w:r w:rsidR="004D43E3">
        <w:rPr>
          <w:sz w:val="22"/>
          <w:szCs w:val="22"/>
        </w:rPr>
        <w:tab/>
      </w:r>
      <w:r w:rsidRPr="00341660">
        <w:rPr>
          <w:sz w:val="22"/>
          <w:szCs w:val="22"/>
        </w:rPr>
        <w:t>clause 7.</w:t>
      </w:r>
    </w:p>
    <w:p w14:paraId="2A85EE61" w14:textId="77777777" w:rsidR="004D43E3" w:rsidRDefault="004D43E3" w:rsidP="004D43E3">
      <w:pPr>
        <w:pStyle w:val="Default"/>
        <w:jc w:val="both"/>
        <w:rPr>
          <w:sz w:val="22"/>
          <w:szCs w:val="22"/>
        </w:rPr>
      </w:pPr>
    </w:p>
    <w:p w14:paraId="6F16CA50" w14:textId="77777777" w:rsidR="00894A20" w:rsidRDefault="00894A20" w:rsidP="004D43E3">
      <w:pPr>
        <w:pStyle w:val="Default"/>
        <w:jc w:val="both"/>
        <w:rPr>
          <w:sz w:val="22"/>
          <w:szCs w:val="22"/>
        </w:rPr>
      </w:pPr>
    </w:p>
    <w:p w14:paraId="585C5F6A" w14:textId="77777777" w:rsidR="004D43E3" w:rsidRDefault="004D43E3" w:rsidP="004D43E3">
      <w:pPr>
        <w:pStyle w:val="Default"/>
        <w:jc w:val="both"/>
        <w:rPr>
          <w:sz w:val="22"/>
          <w:szCs w:val="22"/>
        </w:rPr>
      </w:pPr>
    </w:p>
    <w:p w14:paraId="563649C7" w14:textId="77777777" w:rsidR="003950A0" w:rsidRDefault="003950A0" w:rsidP="004D43E3">
      <w:pPr>
        <w:pStyle w:val="Default"/>
        <w:jc w:val="both"/>
        <w:rPr>
          <w:sz w:val="22"/>
          <w:szCs w:val="22"/>
        </w:rPr>
      </w:pPr>
    </w:p>
    <w:p w14:paraId="0B708D96" w14:textId="77777777" w:rsidR="003950A0" w:rsidRPr="00341660" w:rsidRDefault="003950A0" w:rsidP="004D43E3">
      <w:pPr>
        <w:pStyle w:val="Default"/>
        <w:jc w:val="both"/>
        <w:rPr>
          <w:sz w:val="22"/>
          <w:szCs w:val="22"/>
        </w:rPr>
      </w:pPr>
    </w:p>
    <w:p w14:paraId="6AC54530" w14:textId="77777777" w:rsidR="00425B3B" w:rsidRPr="00341660" w:rsidRDefault="00425B3B" w:rsidP="009C5737">
      <w:pPr>
        <w:pStyle w:val="Default"/>
        <w:jc w:val="both"/>
        <w:rPr>
          <w:sz w:val="22"/>
          <w:szCs w:val="22"/>
        </w:rPr>
      </w:pPr>
    </w:p>
    <w:p w14:paraId="2CFC40EB" w14:textId="7DD5D103" w:rsidR="001A2D5D" w:rsidRPr="00341660" w:rsidRDefault="00425B3B" w:rsidP="009C5737">
      <w:pPr>
        <w:pStyle w:val="Default"/>
        <w:numPr>
          <w:ilvl w:val="0"/>
          <w:numId w:val="11"/>
        </w:numPr>
        <w:ind w:left="0" w:firstLine="0"/>
        <w:jc w:val="both"/>
        <w:rPr>
          <w:b/>
          <w:bCs/>
          <w:sz w:val="22"/>
          <w:szCs w:val="22"/>
        </w:rPr>
      </w:pPr>
      <w:r w:rsidRPr="00341660">
        <w:rPr>
          <w:b/>
          <w:bCs/>
          <w:sz w:val="22"/>
          <w:szCs w:val="22"/>
        </w:rPr>
        <w:t xml:space="preserve">Chief Executive Officer </w:t>
      </w:r>
      <w:r w:rsidR="00EF355D">
        <w:rPr>
          <w:b/>
          <w:bCs/>
          <w:sz w:val="22"/>
          <w:szCs w:val="22"/>
        </w:rPr>
        <w:t>Authorisation</w:t>
      </w:r>
    </w:p>
    <w:p w14:paraId="64534239" w14:textId="77777777" w:rsidR="00512056" w:rsidRPr="00341660" w:rsidRDefault="00512056" w:rsidP="00512056">
      <w:pPr>
        <w:pStyle w:val="Default"/>
        <w:jc w:val="both"/>
        <w:rPr>
          <w:b/>
          <w:bCs/>
          <w:sz w:val="22"/>
          <w:szCs w:val="22"/>
        </w:rPr>
      </w:pPr>
    </w:p>
    <w:p w14:paraId="69207027" w14:textId="77777777" w:rsidR="001A2D5D" w:rsidRPr="00341660" w:rsidRDefault="00425B3B" w:rsidP="009C5737">
      <w:pPr>
        <w:pStyle w:val="Default"/>
        <w:numPr>
          <w:ilvl w:val="1"/>
          <w:numId w:val="11"/>
        </w:numPr>
        <w:ind w:left="0" w:firstLine="0"/>
        <w:jc w:val="both"/>
        <w:rPr>
          <w:bCs/>
          <w:sz w:val="22"/>
          <w:szCs w:val="22"/>
        </w:rPr>
      </w:pPr>
      <w:r w:rsidRPr="00341660">
        <w:rPr>
          <w:sz w:val="22"/>
          <w:szCs w:val="22"/>
        </w:rPr>
        <w:t xml:space="preserve">In cases where a delay in the approval of an application will be detrimental to the </w:t>
      </w:r>
      <w:r w:rsidR="004D43E3">
        <w:rPr>
          <w:sz w:val="22"/>
          <w:szCs w:val="22"/>
        </w:rPr>
        <w:tab/>
      </w:r>
      <w:r w:rsidRPr="00341660">
        <w:rPr>
          <w:sz w:val="22"/>
          <w:szCs w:val="22"/>
        </w:rPr>
        <w:t xml:space="preserve">legal rights of the applicant, the CEO may exercise, on behalf of the </w:t>
      </w:r>
      <w:r w:rsidR="0090352C" w:rsidRPr="00341660">
        <w:rPr>
          <w:sz w:val="22"/>
          <w:szCs w:val="22"/>
        </w:rPr>
        <w:t>Council</w:t>
      </w:r>
      <w:r w:rsidRPr="00341660">
        <w:rPr>
          <w:sz w:val="22"/>
          <w:szCs w:val="22"/>
        </w:rPr>
        <w:t xml:space="preserve">, any of </w:t>
      </w:r>
      <w:r w:rsidR="004D43E3">
        <w:rPr>
          <w:sz w:val="22"/>
          <w:szCs w:val="22"/>
        </w:rPr>
        <w:tab/>
      </w:r>
      <w:r w:rsidRPr="00341660">
        <w:rPr>
          <w:sz w:val="22"/>
          <w:szCs w:val="22"/>
        </w:rPr>
        <w:t xml:space="preserve">the powers of the </w:t>
      </w:r>
      <w:r w:rsidR="0090352C" w:rsidRPr="00341660">
        <w:rPr>
          <w:sz w:val="22"/>
          <w:szCs w:val="22"/>
        </w:rPr>
        <w:t>Council</w:t>
      </w:r>
      <w:r w:rsidRPr="00341660">
        <w:rPr>
          <w:sz w:val="22"/>
          <w:szCs w:val="22"/>
        </w:rPr>
        <w:t xml:space="preserve"> under clause 5.1 and 5.2, to a maximum of $10,000 in </w:t>
      </w:r>
      <w:r w:rsidR="004D43E3">
        <w:rPr>
          <w:sz w:val="22"/>
          <w:szCs w:val="22"/>
        </w:rPr>
        <w:tab/>
      </w:r>
      <w:r w:rsidRPr="00341660">
        <w:rPr>
          <w:sz w:val="22"/>
          <w:szCs w:val="22"/>
        </w:rPr>
        <w:t xml:space="preserve">respect of each application. </w:t>
      </w:r>
    </w:p>
    <w:p w14:paraId="1C7B7424" w14:textId="77777777" w:rsidR="009C5737" w:rsidRPr="00341660" w:rsidRDefault="00425B3B" w:rsidP="009C5737">
      <w:pPr>
        <w:pStyle w:val="Default"/>
        <w:numPr>
          <w:ilvl w:val="1"/>
          <w:numId w:val="11"/>
        </w:numPr>
        <w:ind w:left="0" w:firstLine="0"/>
        <w:jc w:val="both"/>
        <w:rPr>
          <w:bCs/>
          <w:sz w:val="22"/>
          <w:szCs w:val="22"/>
        </w:rPr>
      </w:pPr>
      <w:r w:rsidRPr="00341660">
        <w:rPr>
          <w:sz w:val="22"/>
          <w:szCs w:val="22"/>
        </w:rPr>
        <w:t xml:space="preserve">An application approved by the CEO under clause 6.1, is to be submitted to the next </w:t>
      </w:r>
      <w:r w:rsidR="004D43E3">
        <w:rPr>
          <w:sz w:val="22"/>
          <w:szCs w:val="22"/>
        </w:rPr>
        <w:tab/>
      </w:r>
      <w:r w:rsidRPr="00341660">
        <w:rPr>
          <w:sz w:val="22"/>
          <w:szCs w:val="22"/>
        </w:rPr>
        <w:t xml:space="preserve">ordinary meeting of the </w:t>
      </w:r>
      <w:r w:rsidR="0090352C" w:rsidRPr="00341660">
        <w:rPr>
          <w:sz w:val="22"/>
          <w:szCs w:val="22"/>
        </w:rPr>
        <w:t>Council</w:t>
      </w:r>
      <w:r w:rsidRPr="00341660">
        <w:rPr>
          <w:sz w:val="22"/>
          <w:szCs w:val="22"/>
        </w:rPr>
        <w:t xml:space="preserve">. </w:t>
      </w:r>
      <w:r w:rsidR="0090352C" w:rsidRPr="00341660">
        <w:rPr>
          <w:sz w:val="22"/>
          <w:szCs w:val="22"/>
        </w:rPr>
        <w:t>Council</w:t>
      </w:r>
      <w:r w:rsidRPr="00341660">
        <w:rPr>
          <w:sz w:val="22"/>
          <w:szCs w:val="22"/>
        </w:rPr>
        <w:t xml:space="preserve"> may exercise any of its powers under this </w:t>
      </w:r>
      <w:r w:rsidR="004D43E3">
        <w:rPr>
          <w:sz w:val="22"/>
          <w:szCs w:val="22"/>
        </w:rPr>
        <w:tab/>
      </w:r>
      <w:r w:rsidRPr="00341660">
        <w:rPr>
          <w:sz w:val="22"/>
          <w:szCs w:val="22"/>
        </w:rPr>
        <w:t xml:space="preserve">policy, including its powers under clause 5.4. </w:t>
      </w:r>
    </w:p>
    <w:p w14:paraId="4723591A" w14:textId="77777777" w:rsidR="00425B3B" w:rsidRPr="00341660" w:rsidRDefault="00425B3B" w:rsidP="009C5737">
      <w:pPr>
        <w:pStyle w:val="Default"/>
        <w:numPr>
          <w:ilvl w:val="1"/>
          <w:numId w:val="11"/>
        </w:numPr>
        <w:ind w:left="0" w:firstLine="0"/>
        <w:jc w:val="both"/>
        <w:rPr>
          <w:bCs/>
          <w:sz w:val="22"/>
          <w:szCs w:val="22"/>
        </w:rPr>
      </w:pPr>
      <w:r w:rsidRPr="00341660">
        <w:rPr>
          <w:sz w:val="22"/>
          <w:szCs w:val="22"/>
        </w:rPr>
        <w:t xml:space="preserve">This clause shall not apply where the applicant is the CEO. The matter will instead </w:t>
      </w:r>
      <w:r w:rsidR="004D43E3">
        <w:rPr>
          <w:sz w:val="22"/>
          <w:szCs w:val="22"/>
        </w:rPr>
        <w:tab/>
      </w:r>
      <w:r w:rsidRPr="00341660">
        <w:rPr>
          <w:sz w:val="22"/>
          <w:szCs w:val="22"/>
        </w:rPr>
        <w:t xml:space="preserve">be referred to </w:t>
      </w:r>
      <w:r w:rsidR="0090352C" w:rsidRPr="00341660">
        <w:rPr>
          <w:sz w:val="22"/>
          <w:szCs w:val="22"/>
        </w:rPr>
        <w:t>Council</w:t>
      </w:r>
      <w:r w:rsidRPr="00341660">
        <w:rPr>
          <w:sz w:val="22"/>
          <w:szCs w:val="22"/>
        </w:rPr>
        <w:t xml:space="preserve"> at the earliest opportunity, including a special meeting. </w:t>
      </w:r>
    </w:p>
    <w:p w14:paraId="321E13FC" w14:textId="77777777" w:rsidR="001A2D5D" w:rsidRPr="00341660" w:rsidRDefault="001A2D5D" w:rsidP="009C5737">
      <w:pPr>
        <w:pStyle w:val="Default"/>
        <w:jc w:val="both"/>
        <w:rPr>
          <w:sz w:val="22"/>
          <w:szCs w:val="22"/>
        </w:rPr>
      </w:pPr>
    </w:p>
    <w:p w14:paraId="46F186B5" w14:textId="77777777" w:rsidR="001A2D5D" w:rsidRPr="00341660" w:rsidRDefault="00425B3B" w:rsidP="009C5737">
      <w:pPr>
        <w:pStyle w:val="Default"/>
        <w:numPr>
          <w:ilvl w:val="0"/>
          <w:numId w:val="11"/>
        </w:numPr>
        <w:ind w:left="0" w:firstLine="0"/>
        <w:jc w:val="both"/>
        <w:rPr>
          <w:b/>
          <w:sz w:val="22"/>
          <w:szCs w:val="22"/>
        </w:rPr>
      </w:pPr>
      <w:r w:rsidRPr="00341660">
        <w:rPr>
          <w:b/>
          <w:sz w:val="22"/>
          <w:szCs w:val="22"/>
        </w:rPr>
        <w:t>Repayment of Legal Representation Costs</w:t>
      </w:r>
    </w:p>
    <w:p w14:paraId="3AC9B7A1" w14:textId="77777777" w:rsidR="00512056" w:rsidRPr="00341660" w:rsidRDefault="00512056" w:rsidP="00512056">
      <w:pPr>
        <w:pStyle w:val="Default"/>
        <w:jc w:val="both"/>
        <w:rPr>
          <w:b/>
          <w:sz w:val="22"/>
          <w:szCs w:val="22"/>
        </w:rPr>
      </w:pPr>
    </w:p>
    <w:p w14:paraId="67966836"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A relevant person whose legal representation costs have been paid by the C</w:t>
      </w:r>
      <w:r w:rsidR="009C5737" w:rsidRPr="00341660">
        <w:rPr>
          <w:sz w:val="22"/>
          <w:szCs w:val="22"/>
        </w:rPr>
        <w:t>ouncil</w:t>
      </w:r>
      <w:r w:rsidRPr="00341660">
        <w:rPr>
          <w:sz w:val="22"/>
          <w:szCs w:val="22"/>
        </w:rPr>
        <w:t xml:space="preserve"> </w:t>
      </w:r>
      <w:r w:rsidR="004D43E3">
        <w:rPr>
          <w:sz w:val="22"/>
          <w:szCs w:val="22"/>
        </w:rPr>
        <w:tab/>
      </w:r>
      <w:r w:rsidRPr="00341660">
        <w:rPr>
          <w:sz w:val="22"/>
          <w:szCs w:val="22"/>
        </w:rPr>
        <w:t xml:space="preserve">is to repay the </w:t>
      </w:r>
      <w:r w:rsidR="009C5737" w:rsidRPr="00341660">
        <w:rPr>
          <w:sz w:val="22"/>
          <w:szCs w:val="22"/>
        </w:rPr>
        <w:t>Council</w:t>
      </w:r>
      <w:r w:rsidRPr="00341660">
        <w:rPr>
          <w:sz w:val="22"/>
          <w:szCs w:val="22"/>
        </w:rPr>
        <w:t xml:space="preserve">: </w:t>
      </w:r>
    </w:p>
    <w:p w14:paraId="1028DFD3" w14:textId="77777777" w:rsidR="00425B3B" w:rsidRPr="00341660" w:rsidRDefault="00425B3B" w:rsidP="00512056">
      <w:pPr>
        <w:pStyle w:val="Default"/>
        <w:numPr>
          <w:ilvl w:val="0"/>
          <w:numId w:val="23"/>
        </w:numPr>
        <w:jc w:val="both"/>
        <w:rPr>
          <w:sz w:val="22"/>
          <w:szCs w:val="22"/>
        </w:rPr>
      </w:pPr>
      <w:r w:rsidRPr="00341660">
        <w:rPr>
          <w:sz w:val="22"/>
          <w:szCs w:val="22"/>
        </w:rPr>
        <w:t xml:space="preserve">all or part of those costs – in accordance with a determination by </w:t>
      </w:r>
      <w:r w:rsidR="0090352C" w:rsidRPr="00341660">
        <w:rPr>
          <w:sz w:val="22"/>
          <w:szCs w:val="22"/>
        </w:rPr>
        <w:t>Council</w:t>
      </w:r>
      <w:r w:rsidRPr="00341660">
        <w:rPr>
          <w:sz w:val="22"/>
          <w:szCs w:val="22"/>
        </w:rPr>
        <w:t xml:space="preserve"> under clause 5.7; </w:t>
      </w:r>
    </w:p>
    <w:p w14:paraId="0B1F4CF7" w14:textId="77777777" w:rsidR="001A2D5D" w:rsidRPr="00341660" w:rsidRDefault="00425B3B" w:rsidP="00512056">
      <w:pPr>
        <w:pStyle w:val="Default"/>
        <w:numPr>
          <w:ilvl w:val="0"/>
          <w:numId w:val="23"/>
        </w:numPr>
        <w:jc w:val="both"/>
        <w:rPr>
          <w:sz w:val="22"/>
          <w:szCs w:val="22"/>
        </w:rPr>
      </w:pPr>
      <w:r w:rsidRPr="00341660">
        <w:rPr>
          <w:sz w:val="22"/>
          <w:szCs w:val="22"/>
        </w:rPr>
        <w:t>as much of those costs as are available</w:t>
      </w:r>
      <w:r w:rsidR="00E944C1" w:rsidRPr="00341660">
        <w:rPr>
          <w:sz w:val="22"/>
          <w:szCs w:val="22"/>
        </w:rPr>
        <w:t xml:space="preserve"> to be paid by way of set-off, where the relevant employee receives monies paid for costs, damages or settlement, in respect of the matter for which the Council paid the legal representation costs.</w:t>
      </w:r>
    </w:p>
    <w:p w14:paraId="4AD852C2"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 xml:space="preserve">The </w:t>
      </w:r>
      <w:r w:rsidR="009C5737" w:rsidRPr="00341660">
        <w:rPr>
          <w:sz w:val="22"/>
          <w:szCs w:val="22"/>
        </w:rPr>
        <w:t>Council</w:t>
      </w:r>
      <w:r w:rsidRPr="00341660">
        <w:rPr>
          <w:sz w:val="22"/>
          <w:szCs w:val="22"/>
        </w:rPr>
        <w:t xml:space="preserve"> may take action in a court of competent jurisdiction to recover any </w:t>
      </w:r>
      <w:r w:rsidR="004D43E3">
        <w:rPr>
          <w:sz w:val="22"/>
          <w:szCs w:val="22"/>
        </w:rPr>
        <w:tab/>
      </w:r>
      <w:r w:rsidRPr="00341660">
        <w:rPr>
          <w:sz w:val="22"/>
          <w:szCs w:val="22"/>
        </w:rPr>
        <w:t>monies due to it under Policy.</w:t>
      </w:r>
    </w:p>
    <w:p w14:paraId="67EBAAB3" w14:textId="77777777" w:rsidR="00425B3B" w:rsidRPr="00341660" w:rsidRDefault="00425B3B" w:rsidP="009C5737">
      <w:pPr>
        <w:pStyle w:val="Default"/>
        <w:jc w:val="both"/>
        <w:rPr>
          <w:sz w:val="22"/>
          <w:szCs w:val="22"/>
        </w:rPr>
      </w:pPr>
    </w:p>
    <w:p w14:paraId="57008724" w14:textId="77777777" w:rsidR="00F831CE" w:rsidRPr="00341660" w:rsidRDefault="00F831CE" w:rsidP="009C5737">
      <w:pPr>
        <w:spacing w:after="0" w:line="240" w:lineRule="auto"/>
        <w:jc w:val="both"/>
        <w:rPr>
          <w:rFonts w:ascii="Arial" w:hAnsi="Arial" w:cs="Arial"/>
          <w:b/>
        </w:rPr>
      </w:pPr>
    </w:p>
    <w:tbl>
      <w:tblPr>
        <w:tblStyle w:val="TableGrid12"/>
        <w:tblW w:w="9286" w:type="dxa"/>
        <w:tblLook w:val="04A0" w:firstRow="1" w:lastRow="0" w:firstColumn="1" w:lastColumn="0" w:noHBand="0" w:noVBand="1"/>
      </w:tblPr>
      <w:tblGrid>
        <w:gridCol w:w="4077"/>
        <w:gridCol w:w="5209"/>
      </w:tblGrid>
      <w:tr w:rsidR="00F831CE" w:rsidRPr="00341660" w14:paraId="147E4E38" w14:textId="77777777" w:rsidTr="00C71BB1">
        <w:tc>
          <w:tcPr>
            <w:tcW w:w="4077" w:type="dxa"/>
          </w:tcPr>
          <w:p w14:paraId="4A4D626B" w14:textId="77777777" w:rsidR="00F831CE" w:rsidRPr="00341660" w:rsidRDefault="00F831CE" w:rsidP="009C5737">
            <w:pPr>
              <w:jc w:val="both"/>
              <w:rPr>
                <w:rFonts w:ascii="Arial" w:eastAsiaTheme="minorHAnsi" w:hAnsi="Arial" w:cs="Arial"/>
              </w:rPr>
            </w:pPr>
            <w:r w:rsidRPr="00341660">
              <w:rPr>
                <w:rFonts w:ascii="Arial" w:eastAsiaTheme="minorHAnsi" w:hAnsi="Arial" w:cs="Arial"/>
                <w:b/>
              </w:rPr>
              <w:t>Legislation</w:t>
            </w:r>
          </w:p>
        </w:tc>
        <w:tc>
          <w:tcPr>
            <w:tcW w:w="5209" w:type="dxa"/>
          </w:tcPr>
          <w:p w14:paraId="15C583C2" w14:textId="77777777" w:rsidR="00E55D25" w:rsidRDefault="00E55D25" w:rsidP="009C5737">
            <w:pPr>
              <w:jc w:val="both"/>
              <w:rPr>
                <w:rFonts w:ascii="Arial" w:eastAsiaTheme="minorHAnsi" w:hAnsi="Arial" w:cs="Arial"/>
                <w:i/>
              </w:rPr>
            </w:pPr>
            <w:r w:rsidRPr="00341660">
              <w:rPr>
                <w:rFonts w:ascii="Arial" w:eastAsiaTheme="minorHAnsi" w:hAnsi="Arial" w:cs="Arial"/>
                <w:i/>
              </w:rPr>
              <w:t xml:space="preserve">Local Government Act 1995 S9.56, </w:t>
            </w:r>
            <w:r w:rsidR="00425B3B" w:rsidRPr="00341660">
              <w:rPr>
                <w:rFonts w:ascii="Arial" w:eastAsiaTheme="minorHAnsi" w:hAnsi="Arial" w:cs="Arial"/>
                <w:i/>
              </w:rPr>
              <w:t>S</w:t>
            </w:r>
            <w:r w:rsidRPr="00341660">
              <w:rPr>
                <w:rFonts w:ascii="Arial" w:eastAsiaTheme="minorHAnsi" w:hAnsi="Arial" w:cs="Arial"/>
                <w:i/>
              </w:rPr>
              <w:t>3.</w:t>
            </w:r>
            <w:r w:rsidR="00425B3B" w:rsidRPr="00341660">
              <w:rPr>
                <w:rFonts w:ascii="Arial" w:eastAsiaTheme="minorHAnsi" w:hAnsi="Arial" w:cs="Arial"/>
                <w:i/>
              </w:rPr>
              <w:t>1, S6.7</w:t>
            </w:r>
            <w:r w:rsidRPr="00341660">
              <w:rPr>
                <w:rFonts w:ascii="Arial" w:eastAsiaTheme="minorHAnsi" w:hAnsi="Arial" w:cs="Arial"/>
                <w:i/>
              </w:rPr>
              <w:t>(2)</w:t>
            </w:r>
          </w:p>
          <w:p w14:paraId="151AB898" w14:textId="77777777" w:rsidR="00B12E1F" w:rsidRPr="00341660" w:rsidRDefault="00B12E1F" w:rsidP="00B12E1F">
            <w:pPr>
              <w:jc w:val="both"/>
              <w:rPr>
                <w:rFonts w:ascii="Arial" w:hAnsi="Arial" w:cs="Arial"/>
                <w:i/>
                <w:iCs/>
              </w:rPr>
            </w:pPr>
            <w:r>
              <w:rPr>
                <w:rFonts w:ascii="Arial" w:hAnsi="Arial" w:cs="Arial"/>
                <w:i/>
                <w:iCs/>
              </w:rPr>
              <w:t>Local Government (Financial Management Regulations 1996 – Regulation 19D</w:t>
            </w:r>
          </w:p>
          <w:p w14:paraId="555C57A2" w14:textId="77777777" w:rsidR="00E55D25" w:rsidRDefault="00E55D25" w:rsidP="009C5737">
            <w:pPr>
              <w:jc w:val="both"/>
              <w:rPr>
                <w:rFonts w:ascii="Arial" w:hAnsi="Arial" w:cs="Arial"/>
                <w:i/>
                <w:iCs/>
              </w:rPr>
            </w:pPr>
            <w:r w:rsidRPr="00341660">
              <w:rPr>
                <w:rFonts w:ascii="Arial" w:hAnsi="Arial" w:cs="Arial"/>
                <w:i/>
                <w:iCs/>
              </w:rPr>
              <w:t>Legal Profession Act 2008</w:t>
            </w:r>
          </w:p>
          <w:p w14:paraId="6EF00A62" w14:textId="77777777" w:rsidR="00B12E1F" w:rsidRDefault="00B12E1F" w:rsidP="009C5737">
            <w:pPr>
              <w:jc w:val="both"/>
              <w:rPr>
                <w:rFonts w:ascii="Arial" w:hAnsi="Arial" w:cs="Arial"/>
                <w:i/>
                <w:iCs/>
              </w:rPr>
            </w:pPr>
          </w:p>
          <w:p w14:paraId="529AB77E" w14:textId="77777777" w:rsidR="00425B3B" w:rsidRPr="00341660" w:rsidRDefault="00425B3B" w:rsidP="00B12E1F">
            <w:pPr>
              <w:jc w:val="both"/>
              <w:rPr>
                <w:rFonts w:eastAsiaTheme="minorHAnsi"/>
              </w:rPr>
            </w:pPr>
          </w:p>
        </w:tc>
      </w:tr>
      <w:tr w:rsidR="00425B3B" w:rsidRPr="00341660" w14:paraId="2561111C" w14:textId="77777777" w:rsidTr="00C71BB1">
        <w:tc>
          <w:tcPr>
            <w:tcW w:w="4077" w:type="dxa"/>
          </w:tcPr>
          <w:p w14:paraId="4C8B6DF8" w14:textId="77777777" w:rsidR="00425B3B" w:rsidRPr="00341660" w:rsidRDefault="002062D8" w:rsidP="009C5737">
            <w:pPr>
              <w:jc w:val="both"/>
              <w:rPr>
                <w:rFonts w:ascii="Arial" w:hAnsi="Arial" w:cs="Arial"/>
                <w:b/>
              </w:rPr>
            </w:pPr>
            <w:r w:rsidRPr="00341660">
              <w:rPr>
                <w:rFonts w:ascii="Arial" w:hAnsi="Arial" w:cs="Arial"/>
                <w:b/>
              </w:rPr>
              <w:t>Guidelines</w:t>
            </w:r>
          </w:p>
        </w:tc>
        <w:tc>
          <w:tcPr>
            <w:tcW w:w="5209" w:type="dxa"/>
          </w:tcPr>
          <w:p w14:paraId="1C06A2B4" w14:textId="77777777" w:rsidR="00425B3B" w:rsidRPr="00341660" w:rsidRDefault="00425B3B" w:rsidP="009C5737">
            <w:pPr>
              <w:pStyle w:val="Default"/>
              <w:jc w:val="both"/>
              <w:rPr>
                <w:sz w:val="22"/>
                <w:szCs w:val="22"/>
              </w:rPr>
            </w:pPr>
            <w:r w:rsidRPr="00341660">
              <w:rPr>
                <w:sz w:val="22"/>
                <w:szCs w:val="22"/>
              </w:rPr>
              <w:t xml:space="preserve">Department of Local Government of Communities Operational Guideline No 14 Legal Representation for </w:t>
            </w:r>
            <w:r w:rsidR="0090352C" w:rsidRPr="00341660">
              <w:rPr>
                <w:sz w:val="22"/>
                <w:szCs w:val="22"/>
              </w:rPr>
              <w:t>Council</w:t>
            </w:r>
            <w:r w:rsidRPr="00341660">
              <w:rPr>
                <w:sz w:val="22"/>
                <w:szCs w:val="22"/>
              </w:rPr>
              <w:t xml:space="preserve"> Members and Employees April 2006</w:t>
            </w:r>
          </w:p>
          <w:p w14:paraId="459CA48A" w14:textId="77777777" w:rsidR="00425B3B" w:rsidRPr="00341660" w:rsidRDefault="00425B3B" w:rsidP="009C5737">
            <w:pPr>
              <w:jc w:val="both"/>
              <w:rPr>
                <w:rFonts w:ascii="Arial" w:hAnsi="Arial" w:cs="Arial"/>
              </w:rPr>
            </w:pPr>
          </w:p>
        </w:tc>
      </w:tr>
      <w:tr w:rsidR="00F831CE" w:rsidRPr="00341660" w14:paraId="4AEEE210" w14:textId="77777777" w:rsidTr="00C71BB1">
        <w:tc>
          <w:tcPr>
            <w:tcW w:w="4077" w:type="dxa"/>
          </w:tcPr>
          <w:p w14:paraId="17DA23E2" w14:textId="77777777" w:rsidR="00F831CE" w:rsidRPr="00341660" w:rsidRDefault="00F831CE" w:rsidP="009C5737">
            <w:pPr>
              <w:jc w:val="both"/>
              <w:rPr>
                <w:rFonts w:ascii="Arial" w:eastAsiaTheme="minorHAnsi" w:hAnsi="Arial" w:cs="Arial"/>
              </w:rPr>
            </w:pPr>
            <w:r w:rsidRPr="00341660">
              <w:rPr>
                <w:rFonts w:ascii="Arial" w:eastAsiaTheme="minorHAnsi" w:hAnsi="Arial" w:cs="Arial"/>
                <w:b/>
              </w:rPr>
              <w:t>Responsible Officer</w:t>
            </w:r>
          </w:p>
        </w:tc>
        <w:tc>
          <w:tcPr>
            <w:tcW w:w="5209" w:type="dxa"/>
          </w:tcPr>
          <w:p w14:paraId="269F5E3C" w14:textId="77777777" w:rsidR="00F831CE" w:rsidRPr="00341660" w:rsidRDefault="00F831CE" w:rsidP="009C5737">
            <w:pPr>
              <w:jc w:val="both"/>
              <w:rPr>
                <w:rFonts w:ascii="Arial" w:eastAsiaTheme="minorHAnsi" w:hAnsi="Arial" w:cs="Arial"/>
              </w:rPr>
            </w:pPr>
            <w:r w:rsidRPr="00341660">
              <w:rPr>
                <w:rFonts w:ascii="Arial" w:eastAsiaTheme="minorHAnsi" w:hAnsi="Arial" w:cs="Arial"/>
              </w:rPr>
              <w:t>Chief Executive Officer</w:t>
            </w:r>
          </w:p>
        </w:tc>
      </w:tr>
      <w:tr w:rsidR="00F831CE" w:rsidRPr="00341660" w14:paraId="76A53D2A" w14:textId="77777777" w:rsidTr="00C71BB1">
        <w:tc>
          <w:tcPr>
            <w:tcW w:w="4077" w:type="dxa"/>
          </w:tcPr>
          <w:p w14:paraId="4963577A" w14:textId="77777777" w:rsidR="00F831CE" w:rsidRPr="00341660" w:rsidRDefault="0090352C" w:rsidP="009C5737">
            <w:pPr>
              <w:jc w:val="both"/>
              <w:rPr>
                <w:rFonts w:ascii="Arial" w:eastAsiaTheme="minorHAnsi" w:hAnsi="Arial" w:cs="Arial"/>
              </w:rPr>
            </w:pPr>
            <w:r w:rsidRPr="00341660">
              <w:rPr>
                <w:rFonts w:ascii="Arial" w:eastAsiaTheme="minorHAnsi" w:hAnsi="Arial" w:cs="Arial"/>
                <w:b/>
              </w:rPr>
              <w:t>Council</w:t>
            </w:r>
            <w:r w:rsidR="00F831CE" w:rsidRPr="00341660">
              <w:rPr>
                <w:rFonts w:ascii="Arial" w:eastAsiaTheme="minorHAnsi" w:hAnsi="Arial" w:cs="Arial"/>
                <w:b/>
              </w:rPr>
              <w:t xml:space="preserve"> Meeting Date</w:t>
            </w:r>
          </w:p>
        </w:tc>
        <w:tc>
          <w:tcPr>
            <w:tcW w:w="5209" w:type="dxa"/>
          </w:tcPr>
          <w:p w14:paraId="031FD118" w14:textId="1421C79D" w:rsidR="00DA6D6B" w:rsidRPr="00341660" w:rsidRDefault="003921D3" w:rsidP="00DA6D6B">
            <w:pPr>
              <w:ind w:hanging="77"/>
              <w:jc w:val="both"/>
              <w:rPr>
                <w:rFonts w:ascii="Arial" w:eastAsiaTheme="minorHAnsi" w:hAnsi="Arial" w:cs="Arial"/>
              </w:rPr>
            </w:pPr>
            <w:r>
              <w:rPr>
                <w:rFonts w:ascii="Arial" w:eastAsiaTheme="minorHAnsi" w:hAnsi="Arial" w:cs="Arial"/>
              </w:rPr>
              <w:t>11 June 2026</w:t>
            </w:r>
          </w:p>
        </w:tc>
      </w:tr>
      <w:tr w:rsidR="00F831CE" w:rsidRPr="00341660" w14:paraId="6A8B7C9E" w14:textId="77777777" w:rsidTr="00C71BB1">
        <w:tc>
          <w:tcPr>
            <w:tcW w:w="4077" w:type="dxa"/>
          </w:tcPr>
          <w:p w14:paraId="3C285DFC" w14:textId="77777777" w:rsidR="00F831CE" w:rsidRPr="00341660" w:rsidRDefault="00F831CE" w:rsidP="009C5737">
            <w:pPr>
              <w:jc w:val="both"/>
              <w:rPr>
                <w:rFonts w:ascii="Arial" w:eastAsiaTheme="minorHAnsi" w:hAnsi="Arial" w:cs="Arial"/>
              </w:rPr>
            </w:pPr>
            <w:r w:rsidRPr="00341660">
              <w:rPr>
                <w:rFonts w:ascii="Arial" w:eastAsiaTheme="minorHAnsi" w:hAnsi="Arial" w:cs="Arial"/>
                <w:b/>
              </w:rPr>
              <w:t>Review History</w:t>
            </w:r>
          </w:p>
        </w:tc>
        <w:tc>
          <w:tcPr>
            <w:tcW w:w="5209" w:type="dxa"/>
          </w:tcPr>
          <w:p w14:paraId="73AA6256" w14:textId="6A840C5B" w:rsidR="00F831CE" w:rsidRPr="00341660" w:rsidRDefault="00341660" w:rsidP="009C5737">
            <w:pPr>
              <w:jc w:val="both"/>
              <w:rPr>
                <w:rFonts w:ascii="Arial" w:eastAsiaTheme="minorHAnsi" w:hAnsi="Arial" w:cs="Arial"/>
              </w:rPr>
            </w:pPr>
            <w:r>
              <w:rPr>
                <w:rFonts w:ascii="Arial" w:eastAsiaTheme="minorHAnsi" w:hAnsi="Arial" w:cs="Arial"/>
              </w:rPr>
              <w:t>01/08/2019</w:t>
            </w:r>
            <w:r w:rsidR="002F462D">
              <w:rPr>
                <w:rFonts w:ascii="Arial" w:eastAsiaTheme="minorHAnsi" w:hAnsi="Arial" w:cs="Arial"/>
              </w:rPr>
              <w:t>, 18/06/2020</w:t>
            </w:r>
            <w:r w:rsidR="00603F8D">
              <w:rPr>
                <w:rFonts w:ascii="Arial" w:eastAsiaTheme="minorHAnsi" w:hAnsi="Arial" w:cs="Arial"/>
              </w:rPr>
              <w:t>, 12/08/2021</w:t>
            </w:r>
            <w:r w:rsidR="00805E9A">
              <w:rPr>
                <w:rFonts w:ascii="Arial" w:eastAsiaTheme="minorHAnsi" w:hAnsi="Arial" w:cs="Arial"/>
              </w:rPr>
              <w:t>, 19/08/2022, 15/05/2023</w:t>
            </w:r>
            <w:r w:rsidR="00DA6D6B">
              <w:rPr>
                <w:rFonts w:ascii="Arial" w:eastAsiaTheme="minorHAnsi" w:hAnsi="Arial" w:cs="Arial"/>
              </w:rPr>
              <w:t>, 08/04/2025</w:t>
            </w:r>
          </w:p>
        </w:tc>
      </w:tr>
      <w:tr w:rsidR="00F831CE" w:rsidRPr="00341660" w14:paraId="7D964C98" w14:textId="77777777" w:rsidTr="00C71BB1">
        <w:tc>
          <w:tcPr>
            <w:tcW w:w="4077" w:type="dxa"/>
          </w:tcPr>
          <w:p w14:paraId="0438B183" w14:textId="77777777" w:rsidR="00F831CE" w:rsidRPr="00341660" w:rsidRDefault="00F831CE" w:rsidP="009C5737">
            <w:pPr>
              <w:jc w:val="both"/>
              <w:rPr>
                <w:rFonts w:ascii="Arial" w:eastAsiaTheme="minorHAnsi" w:hAnsi="Arial" w:cs="Arial"/>
              </w:rPr>
            </w:pPr>
            <w:r w:rsidRPr="00341660">
              <w:rPr>
                <w:rFonts w:ascii="Arial" w:eastAsiaTheme="minorHAnsi" w:hAnsi="Arial" w:cs="Arial"/>
                <w:b/>
              </w:rPr>
              <w:t>Next Review Date</w:t>
            </w:r>
          </w:p>
        </w:tc>
        <w:tc>
          <w:tcPr>
            <w:tcW w:w="5209" w:type="dxa"/>
          </w:tcPr>
          <w:p w14:paraId="0DFEA896" w14:textId="62CE55E5" w:rsidR="00F831CE" w:rsidRPr="00341660" w:rsidRDefault="00D03C63" w:rsidP="00805E9A">
            <w:pPr>
              <w:jc w:val="both"/>
              <w:rPr>
                <w:rFonts w:ascii="Arial" w:eastAsiaTheme="minorHAnsi" w:hAnsi="Arial" w:cs="Arial"/>
              </w:rPr>
            </w:pPr>
            <w:r>
              <w:rPr>
                <w:rFonts w:ascii="Arial" w:eastAsiaTheme="minorHAnsi" w:hAnsi="Arial" w:cs="Arial"/>
              </w:rPr>
              <w:t>2027</w:t>
            </w:r>
          </w:p>
        </w:tc>
      </w:tr>
      <w:tr w:rsidR="00F831CE" w:rsidRPr="00341660" w14:paraId="23B4A6AE" w14:textId="77777777" w:rsidTr="00C71BB1">
        <w:tc>
          <w:tcPr>
            <w:tcW w:w="4077" w:type="dxa"/>
          </w:tcPr>
          <w:p w14:paraId="0A0555B6" w14:textId="0703FA82" w:rsidR="00F831CE" w:rsidRPr="00341660" w:rsidRDefault="00F831CE" w:rsidP="009C5737">
            <w:pPr>
              <w:jc w:val="both"/>
              <w:rPr>
                <w:rFonts w:ascii="Arial" w:eastAsiaTheme="minorHAnsi" w:hAnsi="Arial" w:cs="Arial"/>
                <w:b/>
              </w:rPr>
            </w:pPr>
          </w:p>
        </w:tc>
        <w:tc>
          <w:tcPr>
            <w:tcW w:w="5209" w:type="dxa"/>
          </w:tcPr>
          <w:p w14:paraId="09B5EF94" w14:textId="3EAE0B1E" w:rsidR="00F831CE" w:rsidRPr="00341660" w:rsidRDefault="00F831CE" w:rsidP="009C5737">
            <w:pPr>
              <w:jc w:val="both"/>
              <w:rPr>
                <w:rFonts w:ascii="Arial" w:eastAsiaTheme="minorHAnsi" w:hAnsi="Arial" w:cs="Arial"/>
              </w:rPr>
            </w:pPr>
          </w:p>
        </w:tc>
      </w:tr>
      <w:tr w:rsidR="00603F8D" w:rsidRPr="00341660" w14:paraId="2FDB1ABA" w14:textId="77777777" w:rsidTr="00C71BB1">
        <w:tc>
          <w:tcPr>
            <w:tcW w:w="4077" w:type="dxa"/>
          </w:tcPr>
          <w:p w14:paraId="646B379A" w14:textId="77777777" w:rsidR="00603F8D" w:rsidRPr="00341660" w:rsidRDefault="00603F8D" w:rsidP="009C5737">
            <w:pPr>
              <w:jc w:val="both"/>
              <w:rPr>
                <w:rFonts w:ascii="Arial" w:hAnsi="Arial" w:cs="Arial"/>
                <w:b/>
              </w:rPr>
            </w:pPr>
            <w:r>
              <w:rPr>
                <w:rFonts w:ascii="Arial" w:hAnsi="Arial" w:cs="Arial"/>
                <w:b/>
              </w:rPr>
              <w:t>Review History</w:t>
            </w:r>
          </w:p>
        </w:tc>
        <w:tc>
          <w:tcPr>
            <w:tcW w:w="5209" w:type="dxa"/>
          </w:tcPr>
          <w:p w14:paraId="0040F959" w14:textId="77777777" w:rsidR="00603F8D" w:rsidRDefault="00054A10" w:rsidP="000312C2">
            <w:pPr>
              <w:jc w:val="both"/>
              <w:rPr>
                <w:rFonts w:ascii="Arial" w:hAnsi="Arial" w:cs="Arial"/>
              </w:rPr>
            </w:pPr>
            <w:r>
              <w:rPr>
                <w:rFonts w:ascii="Arial" w:hAnsi="Arial" w:cs="Arial"/>
              </w:rPr>
              <w:t>1</w:t>
            </w:r>
            <w:r w:rsidR="000312C2">
              <w:rPr>
                <w:rFonts w:ascii="Arial" w:hAnsi="Arial" w:cs="Arial"/>
              </w:rPr>
              <w:t>9</w:t>
            </w:r>
            <w:r>
              <w:rPr>
                <w:rFonts w:ascii="Arial" w:hAnsi="Arial" w:cs="Arial"/>
              </w:rPr>
              <w:t>/08/202</w:t>
            </w:r>
            <w:r w:rsidR="000312C2">
              <w:rPr>
                <w:rFonts w:ascii="Arial" w:hAnsi="Arial" w:cs="Arial"/>
              </w:rPr>
              <w:t>2</w:t>
            </w:r>
            <w:r>
              <w:rPr>
                <w:rFonts w:ascii="Arial" w:hAnsi="Arial" w:cs="Arial"/>
              </w:rPr>
              <w:t xml:space="preserve"> </w:t>
            </w:r>
            <w:r w:rsidR="00DA7F5D">
              <w:rPr>
                <w:rFonts w:ascii="Arial" w:hAnsi="Arial" w:cs="Arial"/>
              </w:rPr>
              <w:t>no c</w:t>
            </w:r>
            <w:r>
              <w:rPr>
                <w:rFonts w:ascii="Arial" w:hAnsi="Arial" w:cs="Arial"/>
              </w:rPr>
              <w:t>hange</w:t>
            </w:r>
          </w:p>
          <w:p w14:paraId="57AA7C1C" w14:textId="77777777" w:rsidR="00D514AD" w:rsidRDefault="00D514AD" w:rsidP="000312C2">
            <w:pPr>
              <w:jc w:val="both"/>
              <w:rPr>
                <w:rFonts w:ascii="Arial" w:hAnsi="Arial" w:cs="Arial"/>
              </w:rPr>
            </w:pPr>
            <w:r>
              <w:rPr>
                <w:rFonts w:ascii="Arial" w:hAnsi="Arial" w:cs="Arial"/>
              </w:rPr>
              <w:t>15/08/2023 no change</w:t>
            </w:r>
          </w:p>
          <w:p w14:paraId="7902DD9F" w14:textId="77777777" w:rsidR="00805E9A" w:rsidRDefault="00805E9A" w:rsidP="000312C2">
            <w:pPr>
              <w:jc w:val="both"/>
              <w:rPr>
                <w:rFonts w:ascii="Arial" w:hAnsi="Arial" w:cs="Arial"/>
              </w:rPr>
            </w:pPr>
            <w:r>
              <w:rPr>
                <w:rFonts w:ascii="Arial" w:hAnsi="Arial" w:cs="Arial"/>
              </w:rPr>
              <w:t>30/05/2024 no change</w:t>
            </w:r>
          </w:p>
          <w:p w14:paraId="438D6884" w14:textId="77777777" w:rsidR="00AE290A" w:rsidRDefault="00AE290A" w:rsidP="000312C2">
            <w:pPr>
              <w:jc w:val="both"/>
              <w:rPr>
                <w:rFonts w:ascii="Arial" w:hAnsi="Arial" w:cs="Arial"/>
              </w:rPr>
            </w:pPr>
            <w:r>
              <w:rPr>
                <w:rFonts w:ascii="Arial" w:hAnsi="Arial" w:cs="Arial"/>
              </w:rPr>
              <w:t xml:space="preserve">08/04/2025 </w:t>
            </w:r>
            <w:r w:rsidR="00720253">
              <w:rPr>
                <w:rFonts w:ascii="Arial" w:hAnsi="Arial" w:cs="Arial"/>
              </w:rPr>
              <w:t>minor text change Delegation to Authorisation</w:t>
            </w:r>
          </w:p>
          <w:p w14:paraId="41E112E1" w14:textId="03BCC168" w:rsidR="001D567C" w:rsidRPr="00341660" w:rsidRDefault="00D03C63" w:rsidP="001D567C">
            <w:pPr>
              <w:jc w:val="both"/>
              <w:rPr>
                <w:rFonts w:ascii="Arial" w:hAnsi="Arial" w:cs="Arial"/>
                <w:i/>
                <w:iCs/>
              </w:rPr>
            </w:pPr>
            <w:r>
              <w:rPr>
                <w:rFonts w:ascii="Arial" w:hAnsi="Arial" w:cs="Arial"/>
              </w:rPr>
              <w:t>30/03/2026</w:t>
            </w:r>
            <w:r w:rsidR="001C102D">
              <w:rPr>
                <w:rFonts w:ascii="Arial" w:hAnsi="Arial" w:cs="Arial"/>
              </w:rPr>
              <w:t xml:space="preserve">  Reference</w:t>
            </w:r>
            <w:r w:rsidR="001D567C">
              <w:rPr>
                <w:rFonts w:ascii="Arial" w:hAnsi="Arial" w:cs="Arial"/>
              </w:rPr>
              <w:t xml:space="preserve"> added to the</w:t>
            </w:r>
            <w:r w:rsidR="001C102D">
              <w:rPr>
                <w:rFonts w:ascii="Arial" w:hAnsi="Arial" w:cs="Arial"/>
              </w:rPr>
              <w:t xml:space="preserve"> to </w:t>
            </w:r>
            <w:r w:rsidR="001D567C">
              <w:rPr>
                <w:rFonts w:ascii="Arial" w:hAnsi="Arial" w:cs="Arial"/>
                <w:i/>
                <w:iCs/>
              </w:rPr>
              <w:t>Local Government (Financial Management Regulations 1996 – Regulation 19D</w:t>
            </w:r>
          </w:p>
          <w:p w14:paraId="42682187" w14:textId="729E1009" w:rsidR="00D03C63" w:rsidRPr="00341660" w:rsidRDefault="00D03C63" w:rsidP="000312C2">
            <w:pPr>
              <w:jc w:val="both"/>
              <w:rPr>
                <w:rFonts w:ascii="Arial" w:hAnsi="Arial" w:cs="Arial"/>
              </w:rPr>
            </w:pPr>
          </w:p>
        </w:tc>
      </w:tr>
    </w:tbl>
    <w:p w14:paraId="039D0D84" w14:textId="77777777" w:rsidR="00F831CE" w:rsidRPr="00341660" w:rsidRDefault="00F831CE" w:rsidP="009C5737">
      <w:pPr>
        <w:pStyle w:val="NoSpacing"/>
        <w:jc w:val="both"/>
        <w:rPr>
          <w:rFonts w:ascii="Arial" w:hAnsi="Arial" w:cs="Arial"/>
          <w:b/>
          <w:lang w:val="en-US"/>
        </w:rPr>
      </w:pPr>
    </w:p>
    <w:sectPr w:rsidR="00F831CE" w:rsidRPr="00341660" w:rsidSect="00C1490D">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A8F5" w14:textId="77777777" w:rsidR="008050A5" w:rsidRDefault="008050A5" w:rsidP="006031F3">
      <w:pPr>
        <w:spacing w:after="0" w:line="240" w:lineRule="auto"/>
      </w:pPr>
      <w:r>
        <w:separator/>
      </w:r>
    </w:p>
  </w:endnote>
  <w:endnote w:type="continuationSeparator" w:id="0">
    <w:p w14:paraId="7FEDB6F0" w14:textId="77777777" w:rsidR="008050A5" w:rsidRDefault="008050A5" w:rsidP="0060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3810" w14:textId="77777777" w:rsidR="008050A5" w:rsidRDefault="008050A5" w:rsidP="006031F3">
      <w:pPr>
        <w:spacing w:after="0" w:line="240" w:lineRule="auto"/>
      </w:pPr>
      <w:r>
        <w:separator/>
      </w:r>
    </w:p>
  </w:footnote>
  <w:footnote w:type="continuationSeparator" w:id="0">
    <w:p w14:paraId="5D22C6F0" w14:textId="77777777" w:rsidR="008050A5" w:rsidRDefault="008050A5" w:rsidP="00603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E54"/>
    <w:multiLevelType w:val="hybridMultilevel"/>
    <w:tmpl w:val="59DEFD30"/>
    <w:lvl w:ilvl="0" w:tplc="D3D6504E">
      <w:start w:val="3"/>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13FF7"/>
    <w:multiLevelType w:val="multilevel"/>
    <w:tmpl w:val="531A91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736DC"/>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8211D"/>
    <w:multiLevelType w:val="multilevel"/>
    <w:tmpl w:val="78F85FBC"/>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C46364"/>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76052F"/>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2B5AF9"/>
    <w:multiLevelType w:val="hybridMultilevel"/>
    <w:tmpl w:val="901CFA48"/>
    <w:lvl w:ilvl="0" w:tplc="4CCE013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1110AB"/>
    <w:multiLevelType w:val="hybridMultilevel"/>
    <w:tmpl w:val="587AD16E"/>
    <w:lvl w:ilvl="0" w:tplc="E7C07532">
      <w:start w:val="1"/>
      <w:numFmt w:val="lowerLetter"/>
      <w:lvlText w:val="%1)"/>
      <w:lvlJc w:val="left"/>
      <w:pPr>
        <w:ind w:left="4320" w:hanging="360"/>
      </w:pPr>
      <w:rPr>
        <w:rFonts w:hint="default"/>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39744C90"/>
    <w:multiLevelType w:val="hybridMultilevel"/>
    <w:tmpl w:val="1EC8224E"/>
    <w:lvl w:ilvl="0" w:tplc="A4DAB27E">
      <w:start w:val="1"/>
      <w:numFmt w:val="decimal"/>
      <w:lvlText w:val="%1."/>
      <w:lvlJc w:val="left"/>
      <w:pPr>
        <w:ind w:left="720" w:hanging="360"/>
      </w:pPr>
      <w:rPr>
        <w:rFonts w:eastAsiaTheme="minorHAns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8B6B81"/>
    <w:multiLevelType w:val="singleLevel"/>
    <w:tmpl w:val="0C09000F"/>
    <w:lvl w:ilvl="0">
      <w:start w:val="1"/>
      <w:numFmt w:val="decimal"/>
      <w:lvlText w:val="%1."/>
      <w:lvlJc w:val="left"/>
      <w:pPr>
        <w:ind w:left="360" w:hanging="360"/>
      </w:pPr>
      <w:rPr>
        <w:rFonts w:hint="default"/>
      </w:rPr>
    </w:lvl>
  </w:abstractNum>
  <w:abstractNum w:abstractNumId="10" w15:restartNumberingAfterBreak="0">
    <w:nsid w:val="450E6960"/>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150D1A"/>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0E08C7"/>
    <w:multiLevelType w:val="hybridMultilevel"/>
    <w:tmpl w:val="B4B0435C"/>
    <w:lvl w:ilvl="0" w:tplc="4E408228">
      <w:start w:val="1"/>
      <w:numFmt w:val="lowerLetter"/>
      <w:lvlText w:val="%1)"/>
      <w:lvlJc w:val="left"/>
      <w:pPr>
        <w:ind w:left="719"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CB74080"/>
    <w:multiLevelType w:val="multilevel"/>
    <w:tmpl w:val="620AAE2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D10A2C"/>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D87687"/>
    <w:multiLevelType w:val="hybridMultilevel"/>
    <w:tmpl w:val="A9941C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6351CE"/>
    <w:multiLevelType w:val="multilevel"/>
    <w:tmpl w:val="531A91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D745C8"/>
    <w:multiLevelType w:val="hybridMultilevel"/>
    <w:tmpl w:val="33BE8D86"/>
    <w:lvl w:ilvl="0" w:tplc="B23084D0">
      <w:start w:val="1"/>
      <w:numFmt w:val="lowerLetter"/>
      <w:lvlText w:val="%1."/>
      <w:lvlJc w:val="left"/>
      <w:pPr>
        <w:ind w:left="1080" w:hanging="360"/>
      </w:pPr>
      <w:rPr>
        <w:rFonts w:eastAsia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24C4DDF"/>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0723C3"/>
    <w:multiLevelType w:val="hybridMultilevel"/>
    <w:tmpl w:val="44A60F5A"/>
    <w:lvl w:ilvl="0" w:tplc="454254B2">
      <w:start w:val="1"/>
      <w:numFmt w:val="lowerLetter"/>
      <w:lvlText w:val="%1)"/>
      <w:lvlJc w:val="left"/>
      <w:pPr>
        <w:ind w:left="720" w:hanging="360"/>
      </w:pPr>
      <w:rPr>
        <w:rFonts w:hint="default"/>
      </w:rPr>
    </w:lvl>
    <w:lvl w:ilvl="1" w:tplc="0C090019" w:tentative="1">
      <w:start w:val="1"/>
      <w:numFmt w:val="lowerLetter"/>
      <w:lvlText w:val="%2."/>
      <w:lvlJc w:val="left"/>
      <w:pPr>
        <w:ind w:left="1801" w:hanging="360"/>
      </w:pPr>
    </w:lvl>
    <w:lvl w:ilvl="2" w:tplc="0C09001B" w:tentative="1">
      <w:start w:val="1"/>
      <w:numFmt w:val="lowerRoman"/>
      <w:lvlText w:val="%3."/>
      <w:lvlJc w:val="right"/>
      <w:pPr>
        <w:ind w:left="2521" w:hanging="180"/>
      </w:pPr>
    </w:lvl>
    <w:lvl w:ilvl="3" w:tplc="0C09000F" w:tentative="1">
      <w:start w:val="1"/>
      <w:numFmt w:val="decimal"/>
      <w:lvlText w:val="%4."/>
      <w:lvlJc w:val="left"/>
      <w:pPr>
        <w:ind w:left="3241" w:hanging="360"/>
      </w:pPr>
    </w:lvl>
    <w:lvl w:ilvl="4" w:tplc="0C090019" w:tentative="1">
      <w:start w:val="1"/>
      <w:numFmt w:val="lowerLetter"/>
      <w:lvlText w:val="%5."/>
      <w:lvlJc w:val="left"/>
      <w:pPr>
        <w:ind w:left="3961" w:hanging="360"/>
      </w:pPr>
    </w:lvl>
    <w:lvl w:ilvl="5" w:tplc="0C09001B" w:tentative="1">
      <w:start w:val="1"/>
      <w:numFmt w:val="lowerRoman"/>
      <w:lvlText w:val="%6."/>
      <w:lvlJc w:val="right"/>
      <w:pPr>
        <w:ind w:left="4681" w:hanging="180"/>
      </w:pPr>
    </w:lvl>
    <w:lvl w:ilvl="6" w:tplc="0C09000F" w:tentative="1">
      <w:start w:val="1"/>
      <w:numFmt w:val="decimal"/>
      <w:lvlText w:val="%7."/>
      <w:lvlJc w:val="left"/>
      <w:pPr>
        <w:ind w:left="5401" w:hanging="360"/>
      </w:pPr>
    </w:lvl>
    <w:lvl w:ilvl="7" w:tplc="0C090019" w:tentative="1">
      <w:start w:val="1"/>
      <w:numFmt w:val="lowerLetter"/>
      <w:lvlText w:val="%8."/>
      <w:lvlJc w:val="left"/>
      <w:pPr>
        <w:ind w:left="6121" w:hanging="360"/>
      </w:pPr>
    </w:lvl>
    <w:lvl w:ilvl="8" w:tplc="0C09001B" w:tentative="1">
      <w:start w:val="1"/>
      <w:numFmt w:val="lowerRoman"/>
      <w:lvlText w:val="%9."/>
      <w:lvlJc w:val="right"/>
      <w:pPr>
        <w:ind w:left="6841" w:hanging="180"/>
      </w:pPr>
    </w:lvl>
  </w:abstractNum>
  <w:abstractNum w:abstractNumId="20" w15:restartNumberingAfterBreak="0">
    <w:nsid w:val="71D37D76"/>
    <w:multiLevelType w:val="hybridMultilevel"/>
    <w:tmpl w:val="FD0EAFEA"/>
    <w:lvl w:ilvl="0" w:tplc="2CAC1F58">
      <w:start w:val="1"/>
      <w:numFmt w:val="decimal"/>
      <w:lvlText w:val="%1."/>
      <w:lvlJc w:val="left"/>
      <w:pPr>
        <w:ind w:left="720" w:hanging="360"/>
      </w:pPr>
      <w:rPr>
        <w:rFonts w:eastAsiaTheme="minorHAns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F864D3"/>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CF6431"/>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55838">
    <w:abstractNumId w:val="9"/>
  </w:num>
  <w:num w:numId="2" w16cid:durableId="696933518">
    <w:abstractNumId w:val="8"/>
  </w:num>
  <w:num w:numId="3" w16cid:durableId="240918163">
    <w:abstractNumId w:val="15"/>
  </w:num>
  <w:num w:numId="4" w16cid:durableId="1571428397">
    <w:abstractNumId w:val="17"/>
  </w:num>
  <w:num w:numId="5" w16cid:durableId="580526669">
    <w:abstractNumId w:val="20"/>
  </w:num>
  <w:num w:numId="6" w16cid:durableId="642925247">
    <w:abstractNumId w:val="6"/>
  </w:num>
  <w:num w:numId="7" w16cid:durableId="1584609197">
    <w:abstractNumId w:val="0"/>
  </w:num>
  <w:num w:numId="8" w16cid:durableId="1580629799">
    <w:abstractNumId w:val="7"/>
  </w:num>
  <w:num w:numId="9" w16cid:durableId="1886795198">
    <w:abstractNumId w:val="19"/>
  </w:num>
  <w:num w:numId="10" w16cid:durableId="1663701686">
    <w:abstractNumId w:val="12"/>
  </w:num>
  <w:num w:numId="11" w16cid:durableId="72095597">
    <w:abstractNumId w:val="16"/>
  </w:num>
  <w:num w:numId="12" w16cid:durableId="1235358902">
    <w:abstractNumId w:val="1"/>
  </w:num>
  <w:num w:numId="13" w16cid:durableId="1010838051">
    <w:abstractNumId w:val="3"/>
  </w:num>
  <w:num w:numId="14" w16cid:durableId="768429372">
    <w:abstractNumId w:val="13"/>
  </w:num>
  <w:num w:numId="15" w16cid:durableId="803740882">
    <w:abstractNumId w:val="11"/>
  </w:num>
  <w:num w:numId="16" w16cid:durableId="905189603">
    <w:abstractNumId w:val="10"/>
  </w:num>
  <w:num w:numId="17" w16cid:durableId="345864945">
    <w:abstractNumId w:val="22"/>
  </w:num>
  <w:num w:numId="18" w16cid:durableId="547842114">
    <w:abstractNumId w:val="2"/>
  </w:num>
  <w:num w:numId="19" w16cid:durableId="1024096722">
    <w:abstractNumId w:val="5"/>
  </w:num>
  <w:num w:numId="20" w16cid:durableId="805705357">
    <w:abstractNumId w:val="21"/>
  </w:num>
  <w:num w:numId="21" w16cid:durableId="787814069">
    <w:abstractNumId w:val="18"/>
  </w:num>
  <w:num w:numId="22" w16cid:durableId="1284536912">
    <w:abstractNumId w:val="4"/>
  </w:num>
  <w:num w:numId="23" w16cid:durableId="929311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jUxMTU0MDM0MDFW0lEKTi0uzszPAykwrAUAIRxTlSwAAAA="/>
  </w:docVars>
  <w:rsids>
    <w:rsidRoot w:val="00A879D9"/>
    <w:rsid w:val="00010D89"/>
    <w:rsid w:val="00020298"/>
    <w:rsid w:val="000312C2"/>
    <w:rsid w:val="00054A10"/>
    <w:rsid w:val="00067384"/>
    <w:rsid w:val="000C3EB5"/>
    <w:rsid w:val="000F58DE"/>
    <w:rsid w:val="00101C8E"/>
    <w:rsid w:val="0011535A"/>
    <w:rsid w:val="001208DD"/>
    <w:rsid w:val="00150A9E"/>
    <w:rsid w:val="00152DAF"/>
    <w:rsid w:val="0018289C"/>
    <w:rsid w:val="00191275"/>
    <w:rsid w:val="001A2D5D"/>
    <w:rsid w:val="001C102D"/>
    <w:rsid w:val="001C1A34"/>
    <w:rsid w:val="001D29D9"/>
    <w:rsid w:val="001D567C"/>
    <w:rsid w:val="001F4F05"/>
    <w:rsid w:val="00203963"/>
    <w:rsid w:val="002062D8"/>
    <w:rsid w:val="00217E99"/>
    <w:rsid w:val="002402BA"/>
    <w:rsid w:val="002C4567"/>
    <w:rsid w:val="002D400E"/>
    <w:rsid w:val="002D5CBF"/>
    <w:rsid w:val="002F0DA0"/>
    <w:rsid w:val="002F462D"/>
    <w:rsid w:val="003407F4"/>
    <w:rsid w:val="00341660"/>
    <w:rsid w:val="003550B7"/>
    <w:rsid w:val="003624DA"/>
    <w:rsid w:val="0037746F"/>
    <w:rsid w:val="003921D3"/>
    <w:rsid w:val="00392233"/>
    <w:rsid w:val="003950A0"/>
    <w:rsid w:val="003A34E4"/>
    <w:rsid w:val="003C6061"/>
    <w:rsid w:val="003D0565"/>
    <w:rsid w:val="003E11D7"/>
    <w:rsid w:val="003F2F6A"/>
    <w:rsid w:val="00425B3B"/>
    <w:rsid w:val="004341A3"/>
    <w:rsid w:val="00436F7C"/>
    <w:rsid w:val="004469CA"/>
    <w:rsid w:val="00481197"/>
    <w:rsid w:val="00481C08"/>
    <w:rsid w:val="004A0072"/>
    <w:rsid w:val="004B1D25"/>
    <w:rsid w:val="004B493D"/>
    <w:rsid w:val="004B7CBD"/>
    <w:rsid w:val="004D43E3"/>
    <w:rsid w:val="004D4A15"/>
    <w:rsid w:val="004F15C0"/>
    <w:rsid w:val="00500A9F"/>
    <w:rsid w:val="00510807"/>
    <w:rsid w:val="00512056"/>
    <w:rsid w:val="00543564"/>
    <w:rsid w:val="00573201"/>
    <w:rsid w:val="00587CE8"/>
    <w:rsid w:val="005B31CA"/>
    <w:rsid w:val="005B7B8F"/>
    <w:rsid w:val="005D1E10"/>
    <w:rsid w:val="005E4827"/>
    <w:rsid w:val="006031F3"/>
    <w:rsid w:val="00603F8D"/>
    <w:rsid w:val="00611774"/>
    <w:rsid w:val="006F79B1"/>
    <w:rsid w:val="00720253"/>
    <w:rsid w:val="007621C6"/>
    <w:rsid w:val="00775D99"/>
    <w:rsid w:val="00795A74"/>
    <w:rsid w:val="008050A5"/>
    <w:rsid w:val="00805E9A"/>
    <w:rsid w:val="00807594"/>
    <w:rsid w:val="00807835"/>
    <w:rsid w:val="00826F50"/>
    <w:rsid w:val="00834284"/>
    <w:rsid w:val="0088568A"/>
    <w:rsid w:val="00894A20"/>
    <w:rsid w:val="008A1148"/>
    <w:rsid w:val="008B094E"/>
    <w:rsid w:val="008D7369"/>
    <w:rsid w:val="008E406C"/>
    <w:rsid w:val="0090352C"/>
    <w:rsid w:val="0091014B"/>
    <w:rsid w:val="0093021F"/>
    <w:rsid w:val="009302D4"/>
    <w:rsid w:val="009346F9"/>
    <w:rsid w:val="00982562"/>
    <w:rsid w:val="00996F93"/>
    <w:rsid w:val="009C5737"/>
    <w:rsid w:val="00A0033B"/>
    <w:rsid w:val="00A131B5"/>
    <w:rsid w:val="00A46B1F"/>
    <w:rsid w:val="00A50EB5"/>
    <w:rsid w:val="00A5658C"/>
    <w:rsid w:val="00A74986"/>
    <w:rsid w:val="00A879D9"/>
    <w:rsid w:val="00AE290A"/>
    <w:rsid w:val="00AF2150"/>
    <w:rsid w:val="00B1189E"/>
    <w:rsid w:val="00B12369"/>
    <w:rsid w:val="00B12E1F"/>
    <w:rsid w:val="00B45EFD"/>
    <w:rsid w:val="00B7404F"/>
    <w:rsid w:val="00B879E0"/>
    <w:rsid w:val="00B90EA9"/>
    <w:rsid w:val="00B93B83"/>
    <w:rsid w:val="00BC5945"/>
    <w:rsid w:val="00BD7F59"/>
    <w:rsid w:val="00C044C2"/>
    <w:rsid w:val="00C1490D"/>
    <w:rsid w:val="00C17E00"/>
    <w:rsid w:val="00C22E89"/>
    <w:rsid w:val="00C23FBC"/>
    <w:rsid w:val="00C374EB"/>
    <w:rsid w:val="00C40067"/>
    <w:rsid w:val="00C841AC"/>
    <w:rsid w:val="00C90C4F"/>
    <w:rsid w:val="00C978CE"/>
    <w:rsid w:val="00CA2BA6"/>
    <w:rsid w:val="00CD0A71"/>
    <w:rsid w:val="00CD6E89"/>
    <w:rsid w:val="00CE03CD"/>
    <w:rsid w:val="00CE0851"/>
    <w:rsid w:val="00CE710E"/>
    <w:rsid w:val="00D022B7"/>
    <w:rsid w:val="00D03C63"/>
    <w:rsid w:val="00D365C3"/>
    <w:rsid w:val="00D4445D"/>
    <w:rsid w:val="00D45034"/>
    <w:rsid w:val="00D4598B"/>
    <w:rsid w:val="00D514AD"/>
    <w:rsid w:val="00D60227"/>
    <w:rsid w:val="00DA6D6B"/>
    <w:rsid w:val="00DA7F5D"/>
    <w:rsid w:val="00DC62CB"/>
    <w:rsid w:val="00DE0F31"/>
    <w:rsid w:val="00DE415B"/>
    <w:rsid w:val="00E01B61"/>
    <w:rsid w:val="00E07D21"/>
    <w:rsid w:val="00E24320"/>
    <w:rsid w:val="00E3600E"/>
    <w:rsid w:val="00E43F9F"/>
    <w:rsid w:val="00E55D25"/>
    <w:rsid w:val="00E634E9"/>
    <w:rsid w:val="00E650D7"/>
    <w:rsid w:val="00E944C1"/>
    <w:rsid w:val="00E97289"/>
    <w:rsid w:val="00EA393E"/>
    <w:rsid w:val="00EB6B93"/>
    <w:rsid w:val="00ED2BAD"/>
    <w:rsid w:val="00EE6569"/>
    <w:rsid w:val="00EF355D"/>
    <w:rsid w:val="00F03D12"/>
    <w:rsid w:val="00F12580"/>
    <w:rsid w:val="00F40C6C"/>
    <w:rsid w:val="00F771D8"/>
    <w:rsid w:val="00F831CE"/>
    <w:rsid w:val="00F84460"/>
    <w:rsid w:val="00F87B18"/>
    <w:rsid w:val="00FB1BD2"/>
    <w:rsid w:val="00FD190F"/>
    <w:rsid w:val="00FE2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8712"/>
  <w15:docId w15:val="{8F9326E9-94A6-445E-9D5C-A6F9F936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9D9"/>
  </w:style>
  <w:style w:type="paragraph" w:styleId="Heading1">
    <w:name w:val="heading 1"/>
    <w:basedOn w:val="Normal"/>
    <w:next w:val="Normal"/>
    <w:link w:val="Heading1Char"/>
    <w:uiPriority w:val="9"/>
    <w:qFormat/>
    <w:rsid w:val="00A879D9"/>
    <w:pPr>
      <w:keepNext/>
      <w:keepLines/>
      <w:spacing w:before="480" w:after="0"/>
      <w:outlineLvl w:val="0"/>
    </w:pPr>
    <w:rPr>
      <w:rFonts w:ascii="Arial" w:eastAsiaTheme="majorEastAsia" w:hAnsi="Arial"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9D9"/>
    <w:rPr>
      <w:rFonts w:ascii="Arial" w:eastAsiaTheme="majorEastAsia" w:hAnsi="Arial" w:cstheme="majorBidi"/>
      <w:b/>
      <w:bCs/>
      <w:sz w:val="24"/>
      <w:szCs w:val="28"/>
    </w:rPr>
  </w:style>
  <w:style w:type="paragraph" w:styleId="NormalWeb">
    <w:name w:val="Normal (Web)"/>
    <w:basedOn w:val="Normal"/>
    <w:semiHidden/>
    <w:unhideWhenUsed/>
    <w:rsid w:val="00A879D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nhideWhenUsed/>
    <w:rsid w:val="00A879D9"/>
    <w:pPr>
      <w:tabs>
        <w:tab w:val="center" w:pos="4513"/>
        <w:tab w:val="right" w:pos="9026"/>
      </w:tabs>
      <w:spacing w:after="0" w:line="240" w:lineRule="auto"/>
    </w:pPr>
  </w:style>
  <w:style w:type="character" w:customStyle="1" w:styleId="HeaderChar">
    <w:name w:val="Header Char"/>
    <w:basedOn w:val="DefaultParagraphFont"/>
    <w:link w:val="Header"/>
    <w:rsid w:val="00A879D9"/>
  </w:style>
  <w:style w:type="paragraph" w:styleId="Caption">
    <w:name w:val="caption"/>
    <w:basedOn w:val="Normal"/>
    <w:next w:val="Normal"/>
    <w:semiHidden/>
    <w:unhideWhenUsed/>
    <w:qFormat/>
    <w:rsid w:val="00A879D9"/>
    <w:pPr>
      <w:spacing w:before="120" w:after="0" w:line="240" w:lineRule="auto"/>
      <w:ind w:left="357"/>
    </w:pPr>
    <w:rPr>
      <w:rFonts w:ascii="Tahoma" w:eastAsia="Times New Roman" w:hAnsi="Tahoma" w:cs="Times New Roman"/>
      <w:sz w:val="24"/>
      <w:szCs w:val="20"/>
      <w:u w:val="single"/>
    </w:rPr>
  </w:style>
  <w:style w:type="paragraph" w:styleId="NoSpacing">
    <w:name w:val="No Spacing"/>
    <w:uiPriority w:val="1"/>
    <w:qFormat/>
    <w:rsid w:val="00A879D9"/>
    <w:pPr>
      <w:spacing w:after="0" w:line="240" w:lineRule="auto"/>
    </w:pPr>
  </w:style>
  <w:style w:type="table" w:styleId="TableGrid">
    <w:name w:val="Table Grid"/>
    <w:basedOn w:val="TableNormal"/>
    <w:uiPriority w:val="59"/>
    <w:rsid w:val="00C1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2D4"/>
    <w:pPr>
      <w:ind w:left="720"/>
      <w:contextualSpacing/>
    </w:pPr>
  </w:style>
  <w:style w:type="table" w:customStyle="1" w:styleId="TableGrid12">
    <w:name w:val="Table Grid12"/>
    <w:basedOn w:val="TableNormal"/>
    <w:next w:val="TableGrid"/>
    <w:uiPriority w:val="59"/>
    <w:rsid w:val="00F831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3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1F3"/>
  </w:style>
  <w:style w:type="paragraph" w:customStyle="1" w:styleId="Default">
    <w:name w:val="Default"/>
    <w:rsid w:val="00E55D2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43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F9F"/>
    <w:rPr>
      <w:rFonts w:ascii="Segoe UI" w:hAnsi="Segoe UI" w:cs="Segoe UI"/>
      <w:sz w:val="18"/>
      <w:szCs w:val="18"/>
    </w:rPr>
  </w:style>
  <w:style w:type="paragraph" w:styleId="Revision">
    <w:name w:val="Revision"/>
    <w:hidden/>
    <w:uiPriority w:val="99"/>
    <w:semiHidden/>
    <w:rsid w:val="00EF35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9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6ED8-1831-4E1B-A354-6E5B4345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Callander</dc:creator>
  <cp:lastModifiedBy>Sonia Cherico</cp:lastModifiedBy>
  <cp:revision>26</cp:revision>
  <cp:lastPrinted>2019-09-23T08:50:00Z</cp:lastPrinted>
  <dcterms:created xsi:type="dcterms:W3CDTF">2026-03-30T03:09:00Z</dcterms:created>
  <dcterms:modified xsi:type="dcterms:W3CDTF">2026-06-17T01:32:00Z</dcterms:modified>
</cp:coreProperties>
</file>